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FB5AD" w14:textId="6B7A4BEB" w:rsidR="00C32180" w:rsidRPr="00021C4B" w:rsidRDefault="00C62467" w:rsidP="00DC4E24">
      <w:pPr>
        <w:pStyle w:val="1"/>
        <w:rPr>
          <w:rFonts w:ascii="Meiryo UI" w:eastAsia="Meiryo UI" w:hAnsi="Meiryo UI"/>
          <w:color w:val="0070C0"/>
          <w:sz w:val="24"/>
          <w:szCs w:val="24"/>
        </w:rPr>
      </w:pPr>
      <w:r w:rsidRPr="00BC17E6">
        <w:rPr>
          <w:rFonts w:ascii="Meiryo UI" w:eastAsia="Meiryo UI" w:hAnsi="Meiryo UI" w:hint="eastAsia"/>
          <w:color w:val="000000" w:themeColor="text1"/>
          <w:sz w:val="24"/>
          <w:szCs w:val="24"/>
        </w:rPr>
        <w:t>（</w:t>
      </w:r>
      <w:r w:rsidR="00C32180" w:rsidRPr="00BC17E6">
        <w:rPr>
          <w:rFonts w:ascii="Meiryo UI" w:eastAsia="Meiryo UI" w:hAnsi="Meiryo UI" w:hint="eastAsia"/>
          <w:color w:val="000000" w:themeColor="text1"/>
          <w:sz w:val="24"/>
          <w:szCs w:val="24"/>
        </w:rPr>
        <w:t>様式</w:t>
      </w:r>
      <w:r w:rsidR="008E3D15" w:rsidRPr="00BC17E6">
        <w:rPr>
          <w:rFonts w:ascii="Meiryo UI" w:eastAsia="Meiryo UI" w:hAnsi="Meiryo UI" w:hint="eastAsia"/>
          <w:color w:val="000000" w:themeColor="text1"/>
          <w:sz w:val="24"/>
          <w:szCs w:val="24"/>
        </w:rPr>
        <w:t>3</w:t>
      </w:r>
      <w:r w:rsidRPr="00BC17E6">
        <w:rPr>
          <w:rFonts w:ascii="Meiryo UI" w:eastAsia="Meiryo UI" w:hAnsi="Meiryo UI" w:hint="eastAsia"/>
          <w:color w:val="000000" w:themeColor="text1"/>
          <w:sz w:val="24"/>
          <w:szCs w:val="24"/>
        </w:rPr>
        <w:t>）</w:t>
      </w:r>
      <w:r w:rsidRPr="00021C4B">
        <w:rPr>
          <w:rFonts w:ascii="Meiryo UI" w:eastAsia="Meiryo UI" w:hAnsi="Meiryo UI" w:hint="eastAsia"/>
          <w:color w:val="0070C0"/>
        </w:rPr>
        <w:t>提出の際は青文字を削除してください。</w:t>
      </w:r>
    </w:p>
    <w:tbl>
      <w:tblPr>
        <w:tblW w:w="3392" w:type="dxa"/>
        <w:tblInd w:w="5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5"/>
        <w:gridCol w:w="2027"/>
      </w:tblGrid>
      <w:tr w:rsidR="00C32180" w:rsidRPr="00656766" w14:paraId="44E4EFED" w14:textId="77777777" w:rsidTr="00094A32">
        <w:trPr>
          <w:trHeight w:val="390"/>
        </w:trPr>
        <w:tc>
          <w:tcPr>
            <w:tcW w:w="1365" w:type="dxa"/>
            <w:vAlign w:val="center"/>
          </w:tcPr>
          <w:p w14:paraId="5D199001" w14:textId="77777777" w:rsidR="00C32180" w:rsidRPr="00656766" w:rsidRDefault="00C32180" w:rsidP="00094A32">
            <w:pPr>
              <w:spacing w:after="0"/>
              <w:jc w:val="center"/>
              <w:rPr>
                <w:rFonts w:ascii="Meiryo UI" w:eastAsia="Meiryo UI" w:hAnsi="Meiryo UI" w:cs="ＭＳ ゴシック"/>
              </w:rPr>
            </w:pPr>
            <w:r w:rsidRPr="00656766">
              <w:rPr>
                <w:rFonts w:ascii="Meiryo UI" w:eastAsia="Meiryo UI" w:hAnsi="Meiryo UI" w:cs="ＭＳ ゴシック"/>
              </w:rPr>
              <w:t>受付番号</w:t>
            </w:r>
          </w:p>
        </w:tc>
        <w:tc>
          <w:tcPr>
            <w:tcW w:w="2027" w:type="dxa"/>
            <w:vAlign w:val="center"/>
          </w:tcPr>
          <w:p w14:paraId="38B64E41" w14:textId="37EAA67D" w:rsidR="00C32180" w:rsidRPr="00656766" w:rsidRDefault="008E3D15" w:rsidP="00094A32">
            <w:pPr>
              <w:spacing w:after="0"/>
              <w:rPr>
                <w:rFonts w:ascii="Meiryo UI" w:eastAsia="Meiryo UI" w:hAnsi="Meiryo UI" w:cs="ＭＳ ゴシック"/>
              </w:rPr>
            </w:pPr>
            <w:r w:rsidRPr="00656766">
              <w:rPr>
                <w:rFonts w:ascii="Meiryo UI" w:eastAsia="Meiryo UI" w:hAnsi="Meiryo UI" w:cs="ＭＳ ゴシック" w:hint="eastAsia"/>
                <w:color w:val="0070C0"/>
              </w:rPr>
              <w:t>事務局で記載</w:t>
            </w:r>
          </w:p>
        </w:tc>
      </w:tr>
    </w:tbl>
    <w:p w14:paraId="1DD5288C" w14:textId="77777777" w:rsidR="00C32180" w:rsidRPr="00656766" w:rsidRDefault="00C32180" w:rsidP="00C32180">
      <w:pPr>
        <w:widowControl/>
        <w:jc w:val="right"/>
        <w:rPr>
          <w:rFonts w:ascii="Meiryo UI" w:eastAsia="Meiryo UI" w:hAnsi="Meiryo UI" w:cs="ＭＳ ゴシック"/>
          <w:sz w:val="24"/>
          <w:szCs w:val="24"/>
        </w:rPr>
      </w:pPr>
    </w:p>
    <w:p w14:paraId="1B9AD58F" w14:textId="587E3625" w:rsidR="00C32180" w:rsidRPr="00656766" w:rsidRDefault="00DD51FC" w:rsidP="00C32180">
      <w:pPr>
        <w:jc w:val="center"/>
        <w:rPr>
          <w:rFonts w:ascii="Meiryo UI" w:eastAsia="Meiryo UI" w:hAnsi="Meiryo UI" w:cs="ＭＳ ゴシック"/>
          <w:bCs/>
          <w:sz w:val="21"/>
          <w:szCs w:val="21"/>
        </w:rPr>
      </w:pPr>
      <w:bookmarkStart w:id="0" w:name="_Hlk191991327"/>
      <w:r w:rsidRPr="00DD51FC">
        <w:rPr>
          <w:rFonts w:ascii="Meiryo UI" w:eastAsia="Meiryo UI" w:hAnsi="Meiryo UI" w:cs="ＭＳ ゴシック" w:hint="eastAsia"/>
          <w:bCs/>
          <w:sz w:val="21"/>
          <w:szCs w:val="21"/>
        </w:rPr>
        <w:t>NEDO懸賞金活用型プログラム／地域の人手不足解消に資するロボット技術の開発</w:t>
      </w:r>
      <w:bookmarkEnd w:id="0"/>
    </w:p>
    <w:p w14:paraId="791FEAFF" w14:textId="77777777" w:rsidR="00C71D65" w:rsidRDefault="00C62467" w:rsidP="00C62467">
      <w:pPr>
        <w:jc w:val="center"/>
        <w:rPr>
          <w:rFonts w:ascii="Meiryo UI" w:eastAsia="Meiryo UI" w:hAnsi="Meiryo UI" w:cs="ＭＳ ゴシック"/>
          <w:b/>
          <w:sz w:val="24"/>
          <w:szCs w:val="24"/>
        </w:rPr>
      </w:pPr>
      <w:r w:rsidRPr="00656766">
        <w:rPr>
          <w:rFonts w:ascii="Meiryo UI" w:eastAsia="Meiryo UI" w:hAnsi="Meiryo UI" w:cs="ＭＳ ゴシック" w:hint="eastAsia"/>
          <w:b/>
          <w:sz w:val="24"/>
          <w:szCs w:val="24"/>
        </w:rPr>
        <w:t xml:space="preserve">NEDO Challenge, </w:t>
      </w:r>
      <w:r w:rsidR="00AA1DB8" w:rsidRPr="00AA1DB8">
        <w:rPr>
          <w:rFonts w:ascii="Meiryo UI" w:eastAsia="Meiryo UI" w:hAnsi="Meiryo UI" w:cs="ＭＳ ゴシック" w:hint="eastAsia"/>
          <w:b/>
          <w:sz w:val="24"/>
          <w:szCs w:val="24"/>
        </w:rPr>
        <w:t>Robot Solutions for Manufacturing</w:t>
      </w:r>
    </w:p>
    <w:p w14:paraId="637F14ED" w14:textId="331046CB" w:rsidR="00C62467" w:rsidRPr="00656766" w:rsidRDefault="00C62467" w:rsidP="00C62467">
      <w:pPr>
        <w:jc w:val="center"/>
        <w:rPr>
          <w:rFonts w:ascii="Meiryo UI" w:eastAsia="Meiryo UI" w:hAnsi="Meiryo UI" w:cs="ＭＳ ゴシック"/>
          <w:b/>
          <w:sz w:val="24"/>
          <w:szCs w:val="24"/>
        </w:rPr>
      </w:pPr>
      <w:r w:rsidRPr="00656766">
        <w:rPr>
          <w:rFonts w:ascii="Meiryo UI" w:eastAsia="Meiryo UI" w:hAnsi="Meiryo UI" w:cs="ＭＳ ゴシック" w:hint="eastAsia"/>
          <w:b/>
          <w:sz w:val="24"/>
          <w:szCs w:val="24"/>
        </w:rPr>
        <w:t>～</w:t>
      </w:r>
      <w:r w:rsidR="00714B20">
        <w:rPr>
          <w:rFonts w:ascii="Meiryo UI" w:eastAsia="Meiryo UI" w:hAnsi="Meiryo UI" w:cs="ＭＳ ゴシック" w:hint="eastAsia"/>
          <w:b/>
          <w:sz w:val="24"/>
          <w:szCs w:val="24"/>
        </w:rPr>
        <w:t>誰</w:t>
      </w:r>
      <w:r w:rsidR="00714B20" w:rsidRPr="00714B20">
        <w:rPr>
          <w:rFonts w:ascii="Meiryo UI" w:eastAsia="Meiryo UI" w:hAnsi="Meiryo UI" w:cs="ＭＳ ゴシック" w:hint="eastAsia"/>
          <w:b/>
          <w:sz w:val="24"/>
          <w:szCs w:val="24"/>
        </w:rPr>
        <w:t>もが使えるロボットを地域のモノづくり現場へ</w:t>
      </w:r>
      <w:r w:rsidRPr="00656766">
        <w:rPr>
          <w:rFonts w:ascii="Meiryo UI" w:eastAsia="Meiryo UI" w:hAnsi="Meiryo UI" w:cs="ＭＳ ゴシック" w:hint="eastAsia"/>
          <w:b/>
          <w:sz w:val="24"/>
          <w:szCs w:val="24"/>
        </w:rPr>
        <w:t>～</w:t>
      </w:r>
    </w:p>
    <w:p w14:paraId="71B3994E" w14:textId="48CD729E" w:rsidR="00C32180" w:rsidRPr="00656766" w:rsidRDefault="00C62467" w:rsidP="00C62467">
      <w:pPr>
        <w:jc w:val="center"/>
        <w:rPr>
          <w:rFonts w:ascii="Meiryo UI" w:eastAsia="Meiryo UI" w:hAnsi="Meiryo UI" w:cs="ＭＳ ゴシック"/>
          <w:b/>
          <w:sz w:val="24"/>
          <w:szCs w:val="24"/>
        </w:rPr>
      </w:pPr>
      <w:r w:rsidRPr="00656766">
        <w:rPr>
          <w:rFonts w:ascii="Meiryo UI" w:eastAsia="Meiryo UI" w:hAnsi="Meiryo UI" w:cs="ＭＳ ゴシック" w:hint="eastAsia"/>
          <w:b/>
          <w:sz w:val="24"/>
          <w:szCs w:val="24"/>
        </w:rPr>
        <w:t>に係る懸賞広告</w:t>
      </w:r>
      <w:r w:rsidR="00896837">
        <w:rPr>
          <w:rFonts w:ascii="Meiryo UI" w:eastAsia="Meiryo UI" w:hAnsi="Meiryo UI" w:cs="ＭＳ ゴシック" w:hint="eastAsia"/>
          <w:b/>
          <w:sz w:val="24"/>
          <w:szCs w:val="24"/>
        </w:rPr>
        <w:t xml:space="preserve">　</w:t>
      </w:r>
      <w:r w:rsidR="00B8646E">
        <w:rPr>
          <w:rFonts w:ascii="Meiryo UI" w:eastAsia="Meiryo UI" w:hAnsi="Meiryo UI" w:cs="ＭＳ ゴシック" w:hint="eastAsia"/>
          <w:b/>
          <w:sz w:val="24"/>
          <w:szCs w:val="24"/>
        </w:rPr>
        <w:t>応募書類</w:t>
      </w:r>
      <w:r w:rsidR="008E092B">
        <w:rPr>
          <w:rFonts w:ascii="Meiryo UI" w:eastAsia="Meiryo UI" w:hAnsi="Meiryo UI" w:cs="ＭＳ ゴシック" w:hint="eastAsia"/>
          <w:b/>
          <w:sz w:val="24"/>
          <w:szCs w:val="24"/>
        </w:rPr>
        <w:t>（</w:t>
      </w:r>
      <w:r w:rsidR="00717C7E">
        <w:rPr>
          <w:rFonts w:ascii="Meiryo UI" w:eastAsia="Meiryo UI" w:hAnsi="Meiryo UI" w:cs="ＭＳ ゴシック" w:hint="eastAsia"/>
          <w:b/>
          <w:sz w:val="24"/>
          <w:szCs w:val="24"/>
        </w:rPr>
        <w:t>「</w:t>
      </w:r>
      <w:r w:rsidR="008E092B">
        <w:rPr>
          <w:rFonts w:ascii="Meiryo UI" w:eastAsia="Meiryo UI" w:hAnsi="Meiryo UI" w:cs="ＭＳ ゴシック" w:hint="eastAsia"/>
          <w:b/>
          <w:sz w:val="24"/>
          <w:szCs w:val="24"/>
        </w:rPr>
        <w:t>コンテストA1</w:t>
      </w:r>
      <w:r w:rsidR="00717C7E">
        <w:rPr>
          <w:rFonts w:ascii="Meiryo UI" w:eastAsia="Meiryo UI" w:hAnsi="Meiryo UI" w:cs="ＭＳ ゴシック" w:hint="eastAsia"/>
          <w:b/>
          <w:sz w:val="24"/>
          <w:szCs w:val="24"/>
        </w:rPr>
        <w:t>」</w:t>
      </w:r>
      <w:r w:rsidR="008E092B">
        <w:rPr>
          <w:rFonts w:ascii="Meiryo UI" w:eastAsia="Meiryo UI" w:hAnsi="Meiryo UI" w:cs="ＭＳ ゴシック" w:hint="eastAsia"/>
          <w:b/>
          <w:sz w:val="24"/>
          <w:szCs w:val="24"/>
        </w:rPr>
        <w:t>）</w:t>
      </w:r>
    </w:p>
    <w:p w14:paraId="7BD2EB52" w14:textId="168116C0" w:rsidR="00C32180" w:rsidRPr="00656766" w:rsidRDefault="00C32180" w:rsidP="00094A32">
      <w:pPr>
        <w:widowControl/>
        <w:rPr>
          <w:rFonts w:ascii="Meiryo UI" w:eastAsia="Meiryo UI" w:hAnsi="Meiryo UI" w:cs="ＭＳ ゴシック"/>
          <w:b/>
          <w:sz w:val="24"/>
          <w:szCs w:val="24"/>
        </w:rPr>
      </w:pPr>
    </w:p>
    <w:tbl>
      <w:tblPr>
        <w:tblW w:w="9214" w:type="dxa"/>
        <w:tblInd w:w="-15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836"/>
        <w:gridCol w:w="6361"/>
        <w:gridCol w:w="17"/>
      </w:tblGrid>
      <w:tr w:rsidR="00C32180" w:rsidRPr="00656766" w14:paraId="386C26C9" w14:textId="77777777" w:rsidTr="00D8752A">
        <w:trPr>
          <w:gridAfter w:val="1"/>
          <w:wAfter w:w="17" w:type="dxa"/>
          <w:trHeight w:val="357"/>
        </w:trPr>
        <w:tc>
          <w:tcPr>
            <w:tcW w:w="9197" w:type="dxa"/>
            <w:gridSpan w:val="2"/>
            <w:tcBorders>
              <w:top w:val="single" w:sz="12" w:space="0" w:color="000000"/>
            </w:tcBorders>
            <w:shd w:val="clear" w:color="auto" w:fill="B4C6E7"/>
            <w:vAlign w:val="center"/>
          </w:tcPr>
          <w:p w14:paraId="5AF3074E" w14:textId="2FCD537F" w:rsidR="00C32180" w:rsidRPr="00656766" w:rsidRDefault="00B8646E" w:rsidP="00D8752A">
            <w:pPr>
              <w:widowControl/>
              <w:pBdr>
                <w:top w:val="nil"/>
                <w:left w:val="nil"/>
                <w:bottom w:val="nil"/>
                <w:right w:val="nil"/>
                <w:between w:val="nil"/>
              </w:pBdr>
              <w:shd w:val="clear" w:color="auto" w:fill="B4C6E7"/>
              <w:snapToGrid w:val="0"/>
              <w:spacing w:after="0" w:line="240" w:lineRule="auto"/>
              <w:rPr>
                <w:rFonts w:ascii="Meiryo UI" w:eastAsia="Meiryo UI" w:hAnsi="Meiryo UI" w:cs="ＭＳ ゴシック"/>
                <w:b/>
                <w:bCs/>
              </w:rPr>
            </w:pPr>
            <w:r>
              <w:rPr>
                <w:rFonts w:ascii="Meiryo UI" w:eastAsia="Meiryo UI" w:hAnsi="Meiryo UI" w:cs="ＭＳ ゴシック" w:hint="eastAsia"/>
                <w:b/>
                <w:bCs/>
              </w:rPr>
              <w:t>応募</w:t>
            </w:r>
            <w:r w:rsidR="00CB29AF" w:rsidRPr="00656766">
              <w:rPr>
                <w:rFonts w:ascii="Meiryo UI" w:eastAsia="Meiryo UI" w:hAnsi="Meiryo UI" w:cs="ＭＳ ゴシック" w:hint="eastAsia"/>
                <w:b/>
                <w:bCs/>
              </w:rPr>
              <w:t>者（</w:t>
            </w:r>
            <w:r w:rsidR="00C32180" w:rsidRPr="00656766">
              <w:rPr>
                <w:rFonts w:ascii="Meiryo UI" w:eastAsia="Meiryo UI" w:hAnsi="Meiryo UI" w:cs="ＭＳ ゴシック" w:hint="eastAsia"/>
                <w:b/>
                <w:bCs/>
              </w:rPr>
              <w:t>代表者</w:t>
            </w:r>
            <w:r w:rsidR="00CB29AF" w:rsidRPr="00656766">
              <w:rPr>
                <w:rFonts w:ascii="Meiryo UI" w:eastAsia="Meiryo UI" w:hAnsi="Meiryo UI" w:cs="ＭＳ ゴシック" w:hint="eastAsia"/>
                <w:b/>
                <w:bCs/>
              </w:rPr>
              <w:t>）</w:t>
            </w:r>
          </w:p>
        </w:tc>
      </w:tr>
      <w:tr w:rsidR="00C32180" w:rsidRPr="00656766" w14:paraId="77F96D20" w14:textId="77777777" w:rsidTr="00E126D4">
        <w:trPr>
          <w:gridAfter w:val="1"/>
          <w:wAfter w:w="17" w:type="dxa"/>
          <w:trHeight w:val="20"/>
        </w:trPr>
        <w:tc>
          <w:tcPr>
            <w:tcW w:w="2836" w:type="dxa"/>
            <w:tcBorders>
              <w:top w:val="single" w:sz="12" w:space="0" w:color="000000"/>
              <w:bottom w:val="single" w:sz="4" w:space="0" w:color="auto"/>
            </w:tcBorders>
            <w:vAlign w:val="center"/>
          </w:tcPr>
          <w:p w14:paraId="2818B2A1" w14:textId="49175EF7" w:rsidR="00C32180" w:rsidRPr="00656766" w:rsidRDefault="00C32180" w:rsidP="007860A3">
            <w:pPr>
              <w:widowControl/>
              <w:pBdr>
                <w:top w:val="nil"/>
                <w:left w:val="nil"/>
                <w:bottom w:val="nil"/>
                <w:right w:val="nil"/>
                <w:between w:val="nil"/>
              </w:pBdr>
              <w:snapToGrid w:val="0"/>
              <w:spacing w:after="0" w:line="240" w:lineRule="auto"/>
              <w:rPr>
                <w:rFonts w:ascii="Meiryo UI" w:eastAsia="Meiryo UI" w:hAnsi="Meiryo UI" w:cs="ＭＳ ゴシック"/>
                <w:color w:val="000000"/>
              </w:rPr>
            </w:pPr>
            <w:r w:rsidRPr="00656766">
              <w:rPr>
                <w:rFonts w:ascii="Meiryo UI" w:eastAsia="Meiryo UI" w:hAnsi="Meiryo UI" w:cs="ＭＳ ゴシック" w:hint="eastAsia"/>
                <w:color w:val="000000"/>
              </w:rPr>
              <w:t>氏名</w:t>
            </w:r>
            <w:r w:rsidR="00094A32" w:rsidRPr="00656766">
              <w:rPr>
                <w:rFonts w:ascii="Meiryo UI" w:eastAsia="Meiryo UI" w:hAnsi="Meiryo UI" w:cs="ＭＳ ゴシック" w:hint="eastAsia"/>
                <w:color w:val="000000"/>
              </w:rPr>
              <w:t>（ふりがな）</w:t>
            </w:r>
          </w:p>
        </w:tc>
        <w:tc>
          <w:tcPr>
            <w:tcW w:w="6361" w:type="dxa"/>
            <w:tcBorders>
              <w:top w:val="single" w:sz="12" w:space="0" w:color="000000"/>
              <w:bottom w:val="single" w:sz="4" w:space="0" w:color="auto"/>
            </w:tcBorders>
            <w:tcMar>
              <w:top w:w="0" w:type="dxa"/>
              <w:left w:w="108" w:type="dxa"/>
              <w:bottom w:w="0" w:type="dxa"/>
              <w:right w:w="108" w:type="dxa"/>
            </w:tcMar>
            <w:vAlign w:val="center"/>
          </w:tcPr>
          <w:p w14:paraId="56899A83" w14:textId="04876635" w:rsidR="00C32180" w:rsidRPr="00656766" w:rsidRDefault="00094A32" w:rsidP="007860A3">
            <w:pPr>
              <w:pBdr>
                <w:top w:val="nil"/>
                <w:left w:val="nil"/>
                <w:bottom w:val="nil"/>
                <w:right w:val="nil"/>
                <w:between w:val="nil"/>
              </w:pBdr>
              <w:snapToGrid w:val="0"/>
              <w:spacing w:after="0" w:line="240" w:lineRule="auto"/>
              <w:rPr>
                <w:rFonts w:ascii="Meiryo UI" w:eastAsia="Meiryo UI" w:hAnsi="Meiryo UI" w:cs="ＭＳ ゴシック"/>
                <w:color w:val="A02B93" w:themeColor="accent5"/>
              </w:rPr>
            </w:pPr>
            <w:r w:rsidRPr="00656766">
              <w:rPr>
                <w:rFonts w:ascii="Meiryo UI" w:eastAsia="Meiryo UI" w:hAnsi="Meiryo UI" w:cs="ＭＳ ゴシック" w:hint="eastAsia"/>
                <w:color w:val="0070C0"/>
              </w:rPr>
              <w:t>○○　○○（○○　○○）</w:t>
            </w:r>
          </w:p>
        </w:tc>
      </w:tr>
      <w:tr w:rsidR="00CB29AF" w:rsidRPr="00656766" w14:paraId="70E4D7A3" w14:textId="77777777" w:rsidTr="00E126D4">
        <w:trPr>
          <w:gridAfter w:val="1"/>
          <w:wAfter w:w="17" w:type="dxa"/>
          <w:trHeight w:val="20"/>
        </w:trPr>
        <w:tc>
          <w:tcPr>
            <w:tcW w:w="2836" w:type="dxa"/>
            <w:tcBorders>
              <w:top w:val="single" w:sz="4" w:space="0" w:color="auto"/>
              <w:bottom w:val="single" w:sz="4" w:space="0" w:color="auto"/>
            </w:tcBorders>
            <w:vAlign w:val="center"/>
          </w:tcPr>
          <w:p w14:paraId="2FB34594" w14:textId="2D01F1E6" w:rsidR="00CB29AF" w:rsidRPr="00656766" w:rsidRDefault="00CB29AF" w:rsidP="007860A3">
            <w:pPr>
              <w:snapToGrid w:val="0"/>
              <w:spacing w:after="0" w:line="240" w:lineRule="auto"/>
              <w:rPr>
                <w:rFonts w:ascii="Meiryo UI" w:eastAsia="Meiryo UI" w:hAnsi="Meiryo UI" w:cs="ＭＳ ゴシック"/>
              </w:rPr>
            </w:pPr>
            <w:r w:rsidRPr="00656766">
              <w:rPr>
                <w:rFonts w:ascii="Meiryo UI" w:eastAsia="Meiryo UI" w:hAnsi="Meiryo UI" w:cs="ＭＳ ゴシック" w:hint="eastAsia"/>
              </w:rPr>
              <w:t>所属法人名</w:t>
            </w:r>
          </w:p>
        </w:tc>
        <w:tc>
          <w:tcPr>
            <w:tcW w:w="6361" w:type="dxa"/>
            <w:tcBorders>
              <w:top w:val="single" w:sz="4" w:space="0" w:color="auto"/>
              <w:bottom w:val="single" w:sz="4" w:space="0" w:color="auto"/>
            </w:tcBorders>
            <w:tcMar>
              <w:top w:w="0" w:type="dxa"/>
              <w:left w:w="108" w:type="dxa"/>
              <w:bottom w:w="0" w:type="dxa"/>
              <w:right w:w="108" w:type="dxa"/>
            </w:tcMar>
            <w:vAlign w:val="center"/>
          </w:tcPr>
          <w:p w14:paraId="0B810D38" w14:textId="7B1D06C8" w:rsidR="00CB29AF" w:rsidRPr="00656766" w:rsidRDefault="007860A3" w:rsidP="007860A3">
            <w:pPr>
              <w:pBdr>
                <w:top w:val="nil"/>
                <w:left w:val="nil"/>
                <w:bottom w:val="nil"/>
                <w:right w:val="nil"/>
                <w:between w:val="nil"/>
              </w:pBdr>
              <w:snapToGrid w:val="0"/>
              <w:spacing w:after="0" w:line="240" w:lineRule="auto"/>
              <w:rPr>
                <w:rFonts w:ascii="Meiryo UI" w:eastAsia="Meiryo UI" w:hAnsi="Meiryo UI" w:cs="ＭＳ ゴシック"/>
                <w:color w:val="0070C0"/>
              </w:rPr>
            </w:pPr>
            <w:r w:rsidRPr="00656766">
              <w:rPr>
                <w:rFonts w:ascii="Meiryo UI" w:eastAsia="Meiryo UI" w:hAnsi="Meiryo UI" w:cs="ＭＳ ゴシック" w:hint="eastAsia"/>
                <w:color w:val="0070C0"/>
              </w:rPr>
              <w:t>（例）</w:t>
            </w:r>
            <w:r w:rsidR="001107C2" w:rsidRPr="00656766">
              <w:rPr>
                <w:rFonts w:ascii="Meiryo UI" w:eastAsia="Meiryo UI" w:hAnsi="Meiryo UI" w:cs="ＭＳ ゴシック" w:hint="eastAsia"/>
                <w:color w:val="0070C0"/>
              </w:rPr>
              <w:t>株式会社</w:t>
            </w:r>
            <w:r w:rsidRPr="00656766">
              <w:rPr>
                <w:rFonts w:ascii="Meiryo UI" w:eastAsia="Meiryo UI" w:hAnsi="Meiryo UI" w:cs="ＭＳ ゴシック" w:hint="eastAsia"/>
                <w:color w:val="0070C0"/>
              </w:rPr>
              <w:t>○○</w:t>
            </w:r>
          </w:p>
        </w:tc>
      </w:tr>
      <w:tr w:rsidR="00CB29AF" w:rsidRPr="00656766" w14:paraId="48314FB9" w14:textId="77777777" w:rsidTr="00E126D4">
        <w:trPr>
          <w:gridAfter w:val="1"/>
          <w:wAfter w:w="17" w:type="dxa"/>
          <w:trHeight w:val="312"/>
        </w:trPr>
        <w:tc>
          <w:tcPr>
            <w:tcW w:w="2836" w:type="dxa"/>
            <w:tcBorders>
              <w:top w:val="single" w:sz="4" w:space="0" w:color="auto"/>
              <w:bottom w:val="single" w:sz="4" w:space="0" w:color="auto"/>
            </w:tcBorders>
            <w:vAlign w:val="center"/>
          </w:tcPr>
          <w:p w14:paraId="4F66A09F" w14:textId="304AE81F" w:rsidR="00CB29AF" w:rsidRPr="00656766" w:rsidRDefault="00CB29AF" w:rsidP="007860A3">
            <w:pPr>
              <w:widowControl/>
              <w:pBdr>
                <w:top w:val="nil"/>
                <w:left w:val="nil"/>
                <w:bottom w:val="nil"/>
                <w:right w:val="nil"/>
                <w:between w:val="nil"/>
              </w:pBdr>
              <w:snapToGrid w:val="0"/>
              <w:spacing w:after="0" w:line="240" w:lineRule="auto"/>
              <w:rPr>
                <w:rFonts w:ascii="Meiryo UI" w:eastAsia="Meiryo UI" w:hAnsi="Meiryo UI" w:cs="ＭＳ ゴシック"/>
                <w:color w:val="000000"/>
              </w:rPr>
            </w:pPr>
            <w:r w:rsidRPr="00656766">
              <w:rPr>
                <w:rFonts w:ascii="Meiryo UI" w:eastAsia="Meiryo UI" w:hAnsi="Meiryo UI" w:cs="ＭＳ ゴシック" w:hint="eastAsia"/>
                <w:color w:val="000000"/>
              </w:rPr>
              <w:t>所属部署名</w:t>
            </w:r>
          </w:p>
        </w:tc>
        <w:tc>
          <w:tcPr>
            <w:tcW w:w="6361" w:type="dxa"/>
            <w:tcBorders>
              <w:top w:val="single" w:sz="4" w:space="0" w:color="auto"/>
              <w:bottom w:val="single" w:sz="4" w:space="0" w:color="auto"/>
            </w:tcBorders>
            <w:tcMar>
              <w:top w:w="0" w:type="dxa"/>
              <w:left w:w="108" w:type="dxa"/>
              <w:bottom w:w="0" w:type="dxa"/>
              <w:right w:w="108" w:type="dxa"/>
            </w:tcMar>
            <w:vAlign w:val="center"/>
          </w:tcPr>
          <w:p w14:paraId="63B8EB8C" w14:textId="6C448D89" w:rsidR="00CB29AF" w:rsidRPr="00656766" w:rsidRDefault="007860A3" w:rsidP="007860A3">
            <w:pPr>
              <w:snapToGrid w:val="0"/>
              <w:spacing w:after="0" w:line="240" w:lineRule="auto"/>
              <w:rPr>
                <w:rFonts w:ascii="Meiryo UI" w:eastAsia="Meiryo UI" w:hAnsi="Meiryo UI" w:cs="ＭＳ ゴシック"/>
                <w:color w:val="A02B93" w:themeColor="accent5"/>
              </w:rPr>
            </w:pPr>
            <w:r w:rsidRPr="00656766">
              <w:rPr>
                <w:rFonts w:ascii="Meiryo UI" w:eastAsia="Meiryo UI" w:hAnsi="Meiryo UI" w:cs="ＭＳ ゴシック" w:hint="eastAsia"/>
                <w:color w:val="0070C0"/>
              </w:rPr>
              <w:t>（例）○○</w:t>
            </w:r>
            <w:r w:rsidR="001107C2" w:rsidRPr="00656766">
              <w:rPr>
                <w:rFonts w:ascii="Meiryo UI" w:eastAsia="Meiryo UI" w:hAnsi="Meiryo UI" w:cs="ＭＳ ゴシック" w:hint="eastAsia"/>
                <w:color w:val="0070C0"/>
              </w:rPr>
              <w:t>事業本部</w:t>
            </w:r>
            <w:r w:rsidRPr="00656766">
              <w:rPr>
                <w:rFonts w:ascii="Meiryo UI" w:eastAsia="Meiryo UI" w:hAnsi="Meiryo UI" w:cs="ＭＳ ゴシック" w:hint="eastAsia"/>
                <w:color w:val="0070C0"/>
              </w:rPr>
              <w:t>○○グループ</w:t>
            </w:r>
          </w:p>
        </w:tc>
      </w:tr>
      <w:tr w:rsidR="008E3D15" w:rsidRPr="00656766" w14:paraId="0D4BB4BD" w14:textId="77777777" w:rsidTr="00D8752A">
        <w:trPr>
          <w:gridAfter w:val="1"/>
          <w:wAfter w:w="17" w:type="dxa"/>
          <w:trHeight w:val="347"/>
        </w:trPr>
        <w:tc>
          <w:tcPr>
            <w:tcW w:w="9197" w:type="dxa"/>
            <w:gridSpan w:val="2"/>
            <w:tcBorders>
              <w:top w:val="single" w:sz="12" w:space="0" w:color="000000"/>
              <w:bottom w:val="single" w:sz="12" w:space="0" w:color="000000"/>
            </w:tcBorders>
            <w:shd w:val="clear" w:color="auto" w:fill="B4C6E7"/>
          </w:tcPr>
          <w:p w14:paraId="5456496D" w14:textId="77777777" w:rsidR="008E3D15" w:rsidRPr="00656766" w:rsidRDefault="008E3D15" w:rsidP="00D8752A">
            <w:pPr>
              <w:pBdr>
                <w:top w:val="nil"/>
                <w:left w:val="nil"/>
                <w:bottom w:val="nil"/>
                <w:right w:val="nil"/>
                <w:between w:val="nil"/>
              </w:pBdr>
              <w:shd w:val="clear" w:color="auto" w:fill="B4C6E7"/>
              <w:snapToGrid w:val="0"/>
              <w:spacing w:after="0" w:line="240" w:lineRule="auto"/>
              <w:jc w:val="left"/>
              <w:rPr>
                <w:rFonts w:ascii="Meiryo UI" w:eastAsia="Meiryo UI" w:hAnsi="Meiryo UI" w:cs="ＭＳ ゴシック"/>
                <w:b/>
                <w:color w:val="000000"/>
              </w:rPr>
            </w:pPr>
            <w:r w:rsidRPr="00656766">
              <w:rPr>
                <w:rFonts w:ascii="Meiryo UI" w:eastAsia="Meiryo UI" w:hAnsi="Meiryo UI" w:cs="ＭＳ ゴシック" w:hint="eastAsia"/>
                <w:b/>
                <w:color w:val="000000"/>
              </w:rPr>
              <w:t>エントリーテーマ</w:t>
            </w:r>
          </w:p>
        </w:tc>
      </w:tr>
      <w:tr w:rsidR="008E3D15" w:rsidRPr="00656766" w14:paraId="43208299" w14:textId="77777777">
        <w:trPr>
          <w:trHeight w:val="456"/>
        </w:trPr>
        <w:tc>
          <w:tcPr>
            <w:tcW w:w="9214" w:type="dxa"/>
            <w:gridSpan w:val="3"/>
            <w:tcBorders>
              <w:top w:val="single" w:sz="12" w:space="0" w:color="000000"/>
            </w:tcBorders>
            <w:tcMar>
              <w:top w:w="0" w:type="dxa"/>
              <w:left w:w="108" w:type="dxa"/>
              <w:bottom w:w="0" w:type="dxa"/>
              <w:right w:w="108" w:type="dxa"/>
            </w:tcMar>
            <w:vAlign w:val="center"/>
          </w:tcPr>
          <w:p w14:paraId="33259060" w14:textId="7C300F56" w:rsidR="008E3D15" w:rsidRPr="00656766" w:rsidRDefault="00000000" w:rsidP="00E149B0">
            <w:pPr>
              <w:widowControl/>
              <w:snapToGrid w:val="0"/>
              <w:spacing w:after="0" w:line="240" w:lineRule="auto"/>
              <w:ind w:left="220" w:hangingChars="100" w:hanging="220"/>
              <w:rPr>
                <w:rFonts w:ascii="Meiryo UI" w:eastAsia="Meiryo UI" w:hAnsi="Meiryo UI" w:cs="ＭＳ ゴシック"/>
              </w:rPr>
            </w:pPr>
            <w:sdt>
              <w:sdtPr>
                <w:rPr>
                  <w:rFonts w:ascii="Meiryo UI" w:eastAsia="Meiryo UI" w:hAnsi="Meiryo UI" w:cs="ＭＳ ゴシック" w:hint="eastAsia"/>
                </w:rPr>
                <w:id w:val="-1283031742"/>
                <w14:checkbox>
                  <w14:checked w14:val="1"/>
                  <w14:checkedState w14:val="00FE" w14:font="Wingdings"/>
                  <w14:uncheckedState w14:val="2610" w14:font="ＭＳ ゴシック"/>
                </w14:checkbox>
              </w:sdtPr>
              <w:sdtContent>
                <w:r w:rsidR="006F2B13" w:rsidRPr="00656766">
                  <w:rPr>
                    <w:rFonts w:ascii="Meiryo UI" w:eastAsia="Meiryo UI" w:hAnsi="Meiryo UI" w:cs="ＭＳ ゴシック" w:hint="eastAsia"/>
                  </w:rPr>
                  <w:sym w:font="Wingdings" w:char="F0FE"/>
                </w:r>
              </w:sdtContent>
            </w:sdt>
            <w:r w:rsidR="008E3D15" w:rsidRPr="00656766">
              <w:rPr>
                <w:rFonts w:ascii="Meiryo UI" w:eastAsia="Meiryo UI" w:hAnsi="Meiryo UI" w:cs="ＭＳ ゴシック" w:hint="eastAsia"/>
              </w:rPr>
              <w:t xml:space="preserve"> </w:t>
            </w:r>
            <w:r w:rsidR="0037192D" w:rsidRPr="00656766">
              <w:rPr>
                <w:rFonts w:ascii="Meiryo UI" w:eastAsia="Meiryo UI" w:hAnsi="Meiryo UI" w:cs="ＭＳ ゴシック" w:hint="eastAsia"/>
              </w:rPr>
              <w:t>コンテスト</w:t>
            </w:r>
            <w:r w:rsidR="00F64088">
              <w:rPr>
                <w:rFonts w:ascii="Meiryo UI" w:eastAsia="Meiryo UI" w:hAnsi="Meiryo UI" w:cs="ＭＳ ゴシック" w:hint="eastAsia"/>
              </w:rPr>
              <w:t>A1</w:t>
            </w:r>
            <w:r w:rsidR="008E3D15" w:rsidRPr="00656766">
              <w:rPr>
                <w:rFonts w:ascii="Meiryo UI" w:eastAsia="Meiryo UI" w:hAnsi="Meiryo UI" w:cs="ＭＳ ゴシック"/>
              </w:rPr>
              <w:t>：</w:t>
            </w:r>
            <w:r w:rsidR="00E24C99" w:rsidRPr="00E24C99">
              <w:rPr>
                <w:rFonts w:ascii="Meiryo UI" w:eastAsia="Meiryo UI" w:hAnsi="Meiryo UI" w:cs="ＭＳ ゴシック" w:hint="eastAsia"/>
              </w:rPr>
              <w:t>自動車製造業の表面異常検査の自動化に</w:t>
            </w:r>
            <w:r w:rsidR="002257B5">
              <w:rPr>
                <w:rFonts w:ascii="Meiryo UI" w:eastAsia="Meiryo UI" w:hAnsi="Meiryo UI" w:cs="ＭＳ ゴシック" w:hint="eastAsia"/>
              </w:rPr>
              <w:t>活用可能な</w:t>
            </w:r>
            <w:r w:rsidR="00E24C99" w:rsidRPr="00E24C99">
              <w:rPr>
                <w:rFonts w:ascii="Meiryo UI" w:eastAsia="Meiryo UI" w:hAnsi="Meiryo UI" w:cs="ＭＳ ゴシック" w:hint="eastAsia"/>
              </w:rPr>
              <w:t>ロボットソリューションの構想提案</w:t>
            </w:r>
          </w:p>
        </w:tc>
      </w:tr>
      <w:tr w:rsidR="00CB29AF" w:rsidRPr="00656766" w14:paraId="29B5EE91" w14:textId="77777777" w:rsidTr="00D8752A">
        <w:trPr>
          <w:gridAfter w:val="1"/>
          <w:wAfter w:w="17" w:type="dxa"/>
          <w:trHeight w:val="346"/>
        </w:trPr>
        <w:tc>
          <w:tcPr>
            <w:tcW w:w="9197" w:type="dxa"/>
            <w:gridSpan w:val="2"/>
            <w:tcBorders>
              <w:top w:val="single" w:sz="12" w:space="0" w:color="000000"/>
            </w:tcBorders>
            <w:shd w:val="clear" w:color="auto" w:fill="B4C6E7"/>
          </w:tcPr>
          <w:p w14:paraId="14FF859F" w14:textId="55903469" w:rsidR="00E126D4" w:rsidRPr="00656766" w:rsidRDefault="008E3D15" w:rsidP="00D8752A">
            <w:pPr>
              <w:tabs>
                <w:tab w:val="left" w:pos="6290"/>
              </w:tabs>
              <w:spacing w:after="0" w:line="240" w:lineRule="auto"/>
              <w:jc w:val="left"/>
              <w:rPr>
                <w:rFonts w:ascii="Meiryo UI" w:eastAsia="Meiryo UI" w:hAnsi="Meiryo UI" w:cs="ＭＳ ゴシック"/>
                <w:b/>
                <w:color w:val="000000"/>
              </w:rPr>
            </w:pPr>
            <w:r w:rsidRPr="00656766">
              <w:rPr>
                <w:rFonts w:ascii="Meiryo UI" w:eastAsia="Meiryo UI" w:hAnsi="Meiryo UI" w:cs="ＭＳ ゴシック" w:hint="eastAsia"/>
                <w:b/>
                <w:color w:val="000000"/>
              </w:rPr>
              <w:t>提案名称</w:t>
            </w:r>
            <w:r w:rsidR="00D8752A" w:rsidRPr="00656766">
              <w:rPr>
                <w:rFonts w:ascii="Meiryo UI" w:eastAsia="Meiryo UI" w:hAnsi="Meiryo UI" w:cs="ＭＳ ゴシック"/>
                <w:b/>
                <w:color w:val="000000"/>
              </w:rPr>
              <w:tab/>
            </w:r>
          </w:p>
        </w:tc>
      </w:tr>
      <w:tr w:rsidR="008E3D15" w:rsidRPr="00656766" w14:paraId="24C67938" w14:textId="77777777" w:rsidTr="008E3D15">
        <w:trPr>
          <w:gridAfter w:val="1"/>
          <w:wAfter w:w="17" w:type="dxa"/>
          <w:trHeight w:val="1063"/>
        </w:trPr>
        <w:tc>
          <w:tcPr>
            <w:tcW w:w="9197" w:type="dxa"/>
            <w:gridSpan w:val="2"/>
            <w:tcBorders>
              <w:top w:val="single" w:sz="12" w:space="0" w:color="000000"/>
            </w:tcBorders>
            <w:vAlign w:val="center"/>
          </w:tcPr>
          <w:p w14:paraId="3ABAA130" w14:textId="78922629" w:rsidR="008E3D15" w:rsidRPr="003B1AEC" w:rsidRDefault="003B1AEC" w:rsidP="00B77CA1">
            <w:pPr>
              <w:widowControl/>
              <w:snapToGrid w:val="0"/>
              <w:spacing w:after="0" w:line="240" w:lineRule="auto"/>
              <w:rPr>
                <w:rFonts w:ascii="Meiryo UI" w:eastAsia="Meiryo UI" w:hAnsi="Meiryo UI" w:cs="ＭＳ ゴシック"/>
              </w:rPr>
            </w:pPr>
            <w:r w:rsidRPr="003B1AEC">
              <w:rPr>
                <w:rFonts w:ascii="Meiryo UI" w:eastAsia="Meiryo UI" w:hAnsi="Meiryo UI" w:cs="ＭＳ ゴシック"/>
                <w:color w:val="0070C0"/>
              </w:rPr>
              <w:t>ご提案の内容を端的に表した名称を、</w:t>
            </w:r>
            <w:r w:rsidRPr="003B1AEC">
              <w:rPr>
                <w:rFonts w:ascii="Meiryo UI" w:eastAsia="Meiryo UI" w:hAnsi="Meiryo UI" w:cs="ＭＳ ゴシック"/>
                <w:b/>
                <w:bCs/>
                <w:color w:val="0070C0"/>
              </w:rPr>
              <w:t>50字以内</w:t>
            </w:r>
            <w:r w:rsidRPr="003B1AEC">
              <w:rPr>
                <w:rFonts w:ascii="Meiryo UI" w:eastAsia="Meiryo UI" w:hAnsi="Meiryo UI" w:cs="ＭＳ ゴシック"/>
                <w:color w:val="0070C0"/>
              </w:rPr>
              <w:t>で記載してください。</w:t>
            </w:r>
            <w:r w:rsidRPr="003B1AEC">
              <w:rPr>
                <w:rFonts w:ascii="Meiryo UI" w:eastAsia="Meiryo UI" w:hAnsi="Meiryo UI" w:cs="ＭＳ ゴシック"/>
                <w:color w:val="0070C0"/>
              </w:rPr>
              <w:br/>
            </w:r>
            <w:r w:rsidR="001336ED">
              <w:rPr>
                <w:rFonts w:ascii="Meiryo UI" w:eastAsia="Meiryo UI" w:hAnsi="Meiryo UI" w:cs="ＭＳ ゴシック"/>
                <w:color w:val="0070C0"/>
              </w:rPr>
              <w:t>検査</w:t>
            </w:r>
            <w:r w:rsidR="000C4775">
              <w:rPr>
                <w:rFonts w:ascii="Meiryo UI" w:eastAsia="Meiryo UI" w:hAnsi="Meiryo UI" w:cs="ＭＳ ゴシック"/>
                <w:color w:val="0070C0"/>
              </w:rPr>
              <w:t>対象物</w:t>
            </w:r>
            <w:r w:rsidRPr="003B1AEC">
              <w:rPr>
                <w:rFonts w:ascii="Meiryo UI" w:eastAsia="Meiryo UI" w:hAnsi="Meiryo UI" w:cs="ＭＳ ゴシック"/>
                <w:color w:val="0070C0"/>
              </w:rPr>
              <w:t>、解決したい課題が推測できる具体的な名称としてください。</w:t>
            </w:r>
          </w:p>
        </w:tc>
      </w:tr>
    </w:tbl>
    <w:p w14:paraId="55F6D68A" w14:textId="77777777" w:rsidR="00C32180" w:rsidRPr="00740B5E" w:rsidRDefault="00C32180" w:rsidP="00C32180">
      <w:pPr>
        <w:widowControl/>
        <w:rPr>
          <w:rFonts w:ascii="Meiryo UI" w:eastAsia="Meiryo UI" w:hAnsi="Meiryo UI" w:cs="ＭＳ ゴシック"/>
          <w:b/>
          <w:sz w:val="24"/>
          <w:szCs w:val="24"/>
        </w:rPr>
      </w:pPr>
    </w:p>
    <w:p w14:paraId="69802858" w14:textId="77777777" w:rsidR="000C722D" w:rsidRDefault="000C722D">
      <w:pPr>
        <w:widowControl/>
        <w:jc w:val="left"/>
        <w:rPr>
          <w:rFonts w:ascii="Meiryo UI" w:eastAsia="Meiryo UI" w:hAnsi="Meiryo UI" w:cs="ＭＳ ゴシック"/>
          <w:b/>
          <w:sz w:val="24"/>
          <w:szCs w:val="24"/>
        </w:rPr>
      </w:pPr>
      <w:r>
        <w:rPr>
          <w:rFonts w:ascii="Meiryo UI" w:eastAsia="Meiryo UI" w:hAnsi="Meiryo UI" w:cs="ＭＳ ゴシック"/>
          <w:b/>
          <w:sz w:val="24"/>
          <w:szCs w:val="24"/>
        </w:rPr>
        <w:br w:type="page"/>
      </w:r>
    </w:p>
    <w:tbl>
      <w:tblPr>
        <w:tblW w:w="9197" w:type="dxa"/>
        <w:tblInd w:w="-15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9197"/>
      </w:tblGrid>
      <w:tr w:rsidR="00A721B3" w:rsidRPr="00656766" w14:paraId="0048950A" w14:textId="77777777" w:rsidTr="00B5331E">
        <w:trPr>
          <w:trHeight w:val="347"/>
        </w:trPr>
        <w:tc>
          <w:tcPr>
            <w:tcW w:w="9197" w:type="dxa"/>
            <w:tcBorders>
              <w:top w:val="single" w:sz="12" w:space="0" w:color="000000"/>
              <w:bottom w:val="single" w:sz="12" w:space="0" w:color="000000"/>
            </w:tcBorders>
            <w:shd w:val="clear" w:color="auto" w:fill="A5C9EB" w:themeFill="text2" w:themeFillTint="40"/>
          </w:tcPr>
          <w:p w14:paraId="04B79A52" w14:textId="74FCAB69" w:rsidR="00B74087" w:rsidRPr="00786C00" w:rsidRDefault="00B74087" w:rsidP="00B74087">
            <w:pPr>
              <w:widowControl/>
              <w:snapToGrid w:val="0"/>
              <w:spacing w:after="0" w:line="240" w:lineRule="auto"/>
              <w:rPr>
                <w:rFonts w:ascii="Meiryo UI" w:eastAsia="Meiryo UI" w:hAnsi="Meiryo UI" w:cs="ＭＳ ゴシック"/>
                <w:b/>
                <w:color w:val="000000"/>
              </w:rPr>
            </w:pPr>
            <w:r>
              <w:rPr>
                <w:rFonts w:ascii="Meiryo UI" w:eastAsia="Meiryo UI" w:hAnsi="Meiryo UI" w:cs="ＭＳ ゴシック" w:hint="eastAsia"/>
                <w:b/>
                <w:color w:val="000000"/>
              </w:rPr>
              <w:lastRenderedPageBreak/>
              <w:t>1</w:t>
            </w:r>
            <w:r w:rsidRPr="00656766">
              <w:rPr>
                <w:rFonts w:ascii="Meiryo UI" w:eastAsia="Meiryo UI" w:hAnsi="Meiryo UI" w:cs="ＭＳ ゴシック" w:hint="eastAsia"/>
                <w:b/>
                <w:color w:val="000000"/>
              </w:rPr>
              <w:t>．</w:t>
            </w:r>
            <w:r>
              <w:rPr>
                <w:rFonts w:ascii="Meiryo UI" w:eastAsia="Meiryo UI" w:hAnsi="Meiryo UI" w:cs="ＭＳ ゴシック" w:hint="eastAsia"/>
                <w:b/>
                <w:color w:val="000000"/>
              </w:rPr>
              <w:t>提案の前提</w:t>
            </w:r>
          </w:p>
          <w:p w14:paraId="530EF7E3" w14:textId="15AF263A" w:rsidR="00A721B3" w:rsidRDefault="00B74087" w:rsidP="00B74087">
            <w:pPr>
              <w:widowControl/>
              <w:snapToGrid w:val="0"/>
              <w:spacing w:after="0" w:line="240" w:lineRule="auto"/>
              <w:rPr>
                <w:rFonts w:ascii="Meiryo UI" w:eastAsia="Meiryo UI" w:hAnsi="Meiryo UI" w:cs="ＭＳ ゴシック"/>
                <w:b/>
                <w:color w:val="000000"/>
              </w:rPr>
            </w:pPr>
            <w:r>
              <w:rPr>
                <w:rFonts w:ascii="Meiryo UI" w:eastAsia="Meiryo UI" w:hAnsi="Meiryo UI" w:cs="ＭＳ ゴシック" w:hint="eastAsia"/>
                <w:b/>
              </w:rPr>
              <w:t>①</w:t>
            </w:r>
            <w:r>
              <w:rPr>
                <w:rFonts w:ascii="Meiryo UI" w:eastAsia="Meiryo UI" w:hAnsi="Meiryo UI" w:cs="ＭＳ ゴシック" w:hint="eastAsia"/>
                <w:b/>
                <w:color w:val="000000"/>
              </w:rPr>
              <w:t>コンテストA2への参加意向</w:t>
            </w:r>
          </w:p>
        </w:tc>
      </w:tr>
      <w:tr w:rsidR="00A721B3" w:rsidRPr="00656766" w14:paraId="0187ED5B" w14:textId="77777777" w:rsidTr="00A721B3">
        <w:trPr>
          <w:trHeight w:val="347"/>
        </w:trPr>
        <w:tc>
          <w:tcPr>
            <w:tcW w:w="9197" w:type="dxa"/>
            <w:tcBorders>
              <w:top w:val="single" w:sz="12" w:space="0" w:color="000000"/>
              <w:bottom w:val="single" w:sz="12" w:space="0" w:color="000000"/>
            </w:tcBorders>
            <w:shd w:val="clear" w:color="auto" w:fill="FFFFFF" w:themeFill="background1"/>
          </w:tcPr>
          <w:p w14:paraId="2F572644" w14:textId="77777777" w:rsidR="00B74087" w:rsidRPr="00E2761A" w:rsidRDefault="00B74087" w:rsidP="00B74087">
            <w:pPr>
              <w:pBdr>
                <w:top w:val="nil"/>
                <w:left w:val="nil"/>
                <w:bottom w:val="nil"/>
                <w:right w:val="nil"/>
                <w:between w:val="nil"/>
              </w:pBdr>
              <w:snapToGrid w:val="0"/>
              <w:spacing w:after="0" w:line="240" w:lineRule="auto"/>
              <w:rPr>
                <w:rFonts w:ascii="Meiryo UI" w:eastAsia="Meiryo UI" w:hAnsi="Meiryo UI" w:cs="ＭＳ ゴシック"/>
                <w:color w:val="0070C0"/>
              </w:rPr>
            </w:pPr>
            <w:r>
              <w:rPr>
                <w:rFonts w:ascii="Meiryo UI" w:eastAsia="Meiryo UI" w:hAnsi="Meiryo UI" w:cs="ＭＳ ゴシック" w:hint="eastAsia"/>
                <w:color w:val="0070C0"/>
              </w:rPr>
              <w:t>コンテストA1で成績上位者になった場合、</w:t>
            </w:r>
            <w:r w:rsidRPr="00E56656">
              <w:rPr>
                <w:rFonts w:ascii="Meiryo UI" w:eastAsia="Meiryo UI" w:hAnsi="Meiryo UI" w:cs="ＭＳ ゴシック" w:hint="eastAsia"/>
                <w:color w:val="0070C0"/>
              </w:rPr>
              <w:t>コンテストA2</w:t>
            </w:r>
            <w:r>
              <w:rPr>
                <w:rFonts w:ascii="Meiryo UI" w:eastAsia="Meiryo UI" w:hAnsi="Meiryo UI" w:cs="ＭＳ ゴシック" w:hint="eastAsia"/>
                <w:color w:val="0070C0"/>
              </w:rPr>
              <w:t>へ移行し</w:t>
            </w:r>
            <w:r w:rsidRPr="00E56656">
              <w:rPr>
                <w:rFonts w:ascii="Meiryo UI" w:eastAsia="Meiryo UI" w:hAnsi="Meiryo UI" w:cs="ＭＳ ゴシック" w:hint="eastAsia"/>
                <w:color w:val="0070C0"/>
              </w:rPr>
              <w:t>実機開発を進める意向</w:t>
            </w:r>
            <w:r>
              <w:rPr>
                <w:rFonts w:ascii="Meiryo UI" w:eastAsia="Meiryo UI" w:hAnsi="Meiryo UI" w:cs="ＭＳ ゴシック" w:hint="eastAsia"/>
                <w:color w:val="0070C0"/>
              </w:rPr>
              <w:t>があることをご確認・ご記入ください。</w:t>
            </w:r>
          </w:p>
          <w:p w14:paraId="0C56D2B5" w14:textId="04A4E8DE" w:rsidR="00B74087" w:rsidRPr="00392257" w:rsidRDefault="00000000" w:rsidP="00D44A0E">
            <w:pPr>
              <w:pBdr>
                <w:top w:val="nil"/>
                <w:left w:val="nil"/>
                <w:bottom w:val="nil"/>
                <w:right w:val="nil"/>
                <w:between w:val="nil"/>
              </w:pBdr>
              <w:snapToGrid w:val="0"/>
              <w:spacing w:after="0" w:line="240" w:lineRule="auto"/>
              <w:rPr>
                <w:rFonts w:ascii="Meiryo UI" w:eastAsia="Meiryo UI" w:hAnsi="Meiryo UI" w:cs="ＭＳ ゴシック"/>
              </w:rPr>
            </w:pPr>
            <w:sdt>
              <w:sdtPr>
                <w:rPr>
                  <w:rFonts w:ascii="Meiryo UI" w:eastAsia="Meiryo UI" w:hAnsi="Meiryo UI" w:cs="ＭＳ ゴシック" w:hint="eastAsia"/>
                </w:rPr>
                <w:id w:val="-1366134397"/>
                <w14:checkbox>
                  <w14:checked w14:val="0"/>
                  <w14:checkedState w14:val="00FE" w14:font="Wingdings"/>
                  <w14:uncheckedState w14:val="2610" w14:font="ＭＳ ゴシック"/>
                </w14:checkbox>
              </w:sdtPr>
              <w:sdtContent>
                <w:r w:rsidR="00B74087">
                  <w:rPr>
                    <w:rFonts w:ascii="ＭＳ ゴシック" w:eastAsia="ＭＳ ゴシック" w:hAnsi="ＭＳ ゴシック" w:cs="ＭＳ ゴシック" w:hint="eastAsia"/>
                  </w:rPr>
                  <w:t>☐</w:t>
                </w:r>
              </w:sdtContent>
            </w:sdt>
            <w:r w:rsidR="00B74087">
              <w:rPr>
                <w:rFonts w:ascii="Meiryo UI" w:eastAsia="Meiryo UI" w:hAnsi="Meiryo UI" w:cs="ＭＳ ゴシック" w:hint="eastAsia"/>
              </w:rPr>
              <w:t xml:space="preserve">　</w:t>
            </w:r>
            <w:r w:rsidR="00B74087">
              <w:rPr>
                <w:rFonts w:ascii="Meiryo UI" w:eastAsia="Meiryo UI" w:hAnsi="Meiryo UI" w:cs="ＭＳ ゴシック" w:hint="eastAsia"/>
                <w:color w:val="000000"/>
                <w:szCs w:val="21"/>
              </w:rPr>
              <w:t>コンテストA2への参加を希望する</w:t>
            </w:r>
          </w:p>
          <w:p w14:paraId="7B8A3E60" w14:textId="179F4A21" w:rsidR="00A721B3" w:rsidRDefault="00A721B3" w:rsidP="00B74087">
            <w:pPr>
              <w:widowControl/>
              <w:snapToGrid w:val="0"/>
              <w:spacing w:after="0" w:line="240" w:lineRule="auto"/>
              <w:rPr>
                <w:rFonts w:ascii="Meiryo UI" w:eastAsia="Meiryo UI" w:hAnsi="Meiryo UI" w:cs="ＭＳ ゴシック"/>
                <w:b/>
                <w:color w:val="000000"/>
              </w:rPr>
            </w:pPr>
          </w:p>
        </w:tc>
      </w:tr>
      <w:tr w:rsidR="00A721B3" w:rsidRPr="00656766" w14:paraId="5E727FED" w14:textId="77777777" w:rsidTr="00B5331E">
        <w:trPr>
          <w:trHeight w:val="347"/>
        </w:trPr>
        <w:tc>
          <w:tcPr>
            <w:tcW w:w="9197" w:type="dxa"/>
            <w:tcBorders>
              <w:top w:val="single" w:sz="12" w:space="0" w:color="000000"/>
              <w:bottom w:val="single" w:sz="12" w:space="0" w:color="000000"/>
            </w:tcBorders>
            <w:shd w:val="clear" w:color="auto" w:fill="A5C9EB" w:themeFill="text2" w:themeFillTint="40"/>
          </w:tcPr>
          <w:p w14:paraId="74F10C51" w14:textId="227C7FA0" w:rsidR="00A721B3" w:rsidRPr="00656766" w:rsidRDefault="00AD1047" w:rsidP="00A40C38">
            <w:pPr>
              <w:widowControl/>
              <w:snapToGrid w:val="0"/>
              <w:spacing w:after="0" w:line="240" w:lineRule="auto"/>
              <w:rPr>
                <w:rFonts w:ascii="Meiryo UI" w:eastAsia="Meiryo UI" w:hAnsi="Meiryo UI" w:cs="ＭＳ ゴシック"/>
                <w:b/>
              </w:rPr>
            </w:pPr>
            <w:r w:rsidRPr="00392257">
              <w:rPr>
                <w:rFonts w:ascii="Meiryo UI" w:eastAsia="Meiryo UI" w:hAnsi="Meiryo UI" w:cs="ＭＳ ゴシック" w:hint="eastAsia"/>
                <w:b/>
              </w:rPr>
              <w:t>②</w:t>
            </w:r>
            <w:r w:rsidR="00844E48">
              <w:rPr>
                <w:rFonts w:ascii="Meiryo UI" w:eastAsia="Meiryo UI" w:hAnsi="Meiryo UI" w:cs="ＭＳ ゴシック" w:hint="eastAsia"/>
                <w:b/>
              </w:rPr>
              <w:t>検討・</w:t>
            </w:r>
            <w:r w:rsidR="001E56DE">
              <w:rPr>
                <w:rFonts w:ascii="Meiryo UI" w:eastAsia="Meiryo UI" w:hAnsi="Meiryo UI" w:cs="ＭＳ ゴシック" w:hint="eastAsia"/>
                <w:b/>
                <w:bCs/>
              </w:rPr>
              <w:t>開発</w:t>
            </w:r>
            <w:r w:rsidR="00A721B3" w:rsidRPr="009151DF">
              <w:rPr>
                <w:rFonts w:ascii="Meiryo UI" w:eastAsia="Meiryo UI" w:hAnsi="Meiryo UI" w:cs="ＭＳ ゴシック"/>
                <w:b/>
                <w:bCs/>
              </w:rPr>
              <w:t>進捗を示す成果物</w:t>
            </w:r>
          </w:p>
        </w:tc>
      </w:tr>
      <w:tr w:rsidR="00A721B3" w:rsidRPr="00656766" w14:paraId="4797F5D1" w14:textId="77777777" w:rsidTr="00B5331E">
        <w:trPr>
          <w:trHeight w:val="1052"/>
        </w:trPr>
        <w:tc>
          <w:tcPr>
            <w:tcW w:w="9197" w:type="dxa"/>
            <w:tcBorders>
              <w:top w:val="single" w:sz="12" w:space="0" w:color="000000"/>
              <w:bottom w:val="single" w:sz="12" w:space="0" w:color="000000"/>
            </w:tcBorders>
          </w:tcPr>
          <w:p w14:paraId="405E0D85" w14:textId="0B7B4717" w:rsidR="00A721B3" w:rsidRDefault="00A721B3" w:rsidP="00A721B3">
            <w:pPr>
              <w:pBdr>
                <w:top w:val="nil"/>
                <w:left w:val="nil"/>
                <w:bottom w:val="nil"/>
                <w:right w:val="nil"/>
                <w:between w:val="nil"/>
              </w:pBdr>
              <w:snapToGrid w:val="0"/>
              <w:spacing w:after="0" w:line="240" w:lineRule="auto"/>
              <w:rPr>
                <w:rFonts w:ascii="Meiryo UI" w:eastAsia="Meiryo UI" w:hAnsi="Meiryo UI" w:cs="ＭＳ ゴシック"/>
                <w:color w:val="0070C0"/>
              </w:rPr>
            </w:pPr>
            <w:r w:rsidRPr="000A27C6">
              <w:rPr>
                <w:rFonts w:ascii="Meiryo UI" w:eastAsia="Meiryo UI" w:hAnsi="Meiryo UI" w:cs="ＭＳ ゴシック"/>
                <w:color w:val="0070C0"/>
              </w:rPr>
              <w:t>本提案</w:t>
            </w:r>
            <w:r w:rsidR="001E56DE">
              <w:rPr>
                <w:rFonts w:ascii="Meiryo UI" w:eastAsia="Meiryo UI" w:hAnsi="Meiryo UI" w:cs="ＭＳ ゴシック" w:hint="eastAsia"/>
                <w:color w:val="0070C0"/>
              </w:rPr>
              <w:t>で</w:t>
            </w:r>
            <w:r w:rsidR="00561B92">
              <w:rPr>
                <w:rFonts w:ascii="Meiryo UI" w:eastAsia="Meiryo UI" w:hAnsi="Meiryo UI" w:cs="ＭＳ ゴシック" w:hint="eastAsia"/>
                <w:color w:val="0070C0"/>
              </w:rPr>
              <w:t>提出</w:t>
            </w:r>
            <w:r w:rsidR="00AC2AA4">
              <w:rPr>
                <w:rFonts w:ascii="Meiryo UI" w:eastAsia="Meiryo UI" w:hAnsi="Meiryo UI" w:cs="ＭＳ ゴシック" w:hint="eastAsia"/>
                <w:color w:val="0070C0"/>
              </w:rPr>
              <w:t>する</w:t>
            </w:r>
            <w:r w:rsidR="001E56DE">
              <w:rPr>
                <w:rFonts w:ascii="Meiryo UI" w:eastAsia="Meiryo UI" w:hAnsi="Meiryo UI" w:cs="ＭＳ ゴシック" w:hint="eastAsia"/>
                <w:color w:val="0070C0"/>
              </w:rPr>
              <w:t>検討・開発進捗を示す成果物</w:t>
            </w:r>
            <w:r w:rsidRPr="000A27C6">
              <w:rPr>
                <w:rFonts w:ascii="Meiryo UI" w:eastAsia="Meiryo UI" w:hAnsi="Meiryo UI" w:cs="ＭＳ ゴシック"/>
                <w:color w:val="0070C0"/>
              </w:rPr>
              <w:t>について、該当するものにチェックを入れてください。</w:t>
            </w:r>
            <w:r w:rsidR="00BF1C7B">
              <w:rPr>
                <w:rFonts w:ascii="Meiryo UI" w:eastAsia="Meiryo UI" w:hAnsi="Meiryo UI" w:cs="ＭＳ ゴシック" w:hint="eastAsia"/>
                <w:color w:val="0070C0"/>
              </w:rPr>
              <w:t>また、</w:t>
            </w:r>
            <w:r w:rsidRPr="000A27C6">
              <w:rPr>
                <w:rFonts w:ascii="Meiryo UI" w:eastAsia="Meiryo UI" w:hAnsi="Meiryo UI" w:cs="ＭＳ ゴシック"/>
                <w:color w:val="0070C0"/>
              </w:rPr>
              <w:t>提出する</w:t>
            </w:r>
            <w:r w:rsidR="006167B9">
              <w:rPr>
                <w:rFonts w:ascii="Meiryo UI" w:eastAsia="Meiryo UI" w:hAnsi="Meiryo UI" w:cs="ＭＳ ゴシック" w:hint="eastAsia"/>
                <w:color w:val="0070C0"/>
              </w:rPr>
              <w:t>資料の</w:t>
            </w:r>
            <w:r w:rsidRPr="000A27C6">
              <w:rPr>
                <w:rFonts w:ascii="Meiryo UI" w:eastAsia="Meiryo UI" w:hAnsi="Meiryo UI" w:cs="ＭＳ ゴシック"/>
                <w:color w:val="0070C0"/>
              </w:rPr>
              <w:t>ファイル名を記載してください。</w:t>
            </w:r>
            <w:r w:rsidR="00DC4365" w:rsidRPr="00DC4365">
              <w:rPr>
                <w:rFonts w:ascii="Meiryo UI" w:eastAsia="Meiryo UI" w:hAnsi="Meiryo UI" w:cs="ＭＳ ゴシック"/>
                <w:color w:val="0070C0"/>
              </w:rPr>
              <w:t>なお、「その他」を選択する場合は、成果物の内容が分かるように記載してください。</w:t>
            </w:r>
          </w:p>
          <w:p w14:paraId="04AF85AD" w14:textId="70964C40" w:rsidR="00566817" w:rsidRDefault="00000000" w:rsidP="00566817">
            <w:pPr>
              <w:pBdr>
                <w:top w:val="nil"/>
                <w:left w:val="nil"/>
                <w:bottom w:val="nil"/>
                <w:right w:val="nil"/>
                <w:between w:val="nil"/>
              </w:pBdr>
              <w:snapToGrid w:val="0"/>
              <w:spacing w:after="0" w:line="240" w:lineRule="auto"/>
              <w:rPr>
                <w:rFonts w:ascii="Meiryo UI" w:eastAsia="Meiryo UI" w:hAnsi="Meiryo UI" w:cs="ＭＳ ゴシック"/>
                <w:color w:val="000000"/>
                <w:szCs w:val="21"/>
              </w:rPr>
            </w:pPr>
            <w:sdt>
              <w:sdtPr>
                <w:rPr>
                  <w:rFonts w:ascii="Meiryo UI" w:eastAsia="Meiryo UI" w:hAnsi="Meiryo UI" w:cs="ＭＳ ゴシック" w:hint="eastAsia"/>
                </w:rPr>
                <w:id w:val="1096680083"/>
                <w14:checkbox>
                  <w14:checked w14:val="0"/>
                  <w14:checkedState w14:val="00FE" w14:font="Wingdings"/>
                  <w14:uncheckedState w14:val="2610" w14:font="ＭＳ ゴシック"/>
                </w14:checkbox>
              </w:sdtPr>
              <w:sdtContent>
                <w:r w:rsidR="008B220D">
                  <w:rPr>
                    <w:rFonts w:ascii="ＭＳ ゴシック" w:eastAsia="ＭＳ ゴシック" w:hAnsi="ＭＳ ゴシック" w:cs="ＭＳ ゴシック" w:hint="eastAsia"/>
                  </w:rPr>
                  <w:t>☐</w:t>
                </w:r>
              </w:sdtContent>
            </w:sdt>
            <w:r w:rsidR="00566817">
              <w:rPr>
                <w:rFonts w:ascii="Meiryo UI" w:eastAsia="Meiryo UI" w:hAnsi="Meiryo UI" w:cs="ＭＳ ゴシック" w:hint="eastAsia"/>
              </w:rPr>
              <w:t xml:space="preserve">　</w:t>
            </w:r>
            <w:r w:rsidR="00566817">
              <w:rPr>
                <w:rFonts w:ascii="Meiryo UI" w:eastAsia="Meiryo UI" w:hAnsi="Meiryo UI" w:cs="ＭＳ ゴシック" w:hint="eastAsia"/>
                <w:color w:val="000000"/>
                <w:szCs w:val="21"/>
              </w:rPr>
              <w:t>実機又はモックアップ（写真、動画）</w:t>
            </w:r>
          </w:p>
          <w:p w14:paraId="5CA7F931" w14:textId="77777777" w:rsidR="00566817" w:rsidRDefault="00566817" w:rsidP="00566817">
            <w:pPr>
              <w:pBdr>
                <w:top w:val="nil"/>
                <w:left w:val="nil"/>
                <w:bottom w:val="nil"/>
                <w:right w:val="nil"/>
                <w:between w:val="nil"/>
              </w:pBdr>
              <w:snapToGrid w:val="0"/>
              <w:spacing w:after="0" w:line="240" w:lineRule="auto"/>
              <w:ind w:leftChars="145" w:left="319"/>
              <w:rPr>
                <w:rFonts w:ascii="Meiryo UI" w:eastAsia="Meiryo UI" w:hAnsi="Meiryo UI" w:cs="ＭＳ ゴシック"/>
                <w:color w:val="000000"/>
                <w:szCs w:val="21"/>
              </w:rPr>
            </w:pPr>
            <w:r>
              <w:rPr>
                <w:rFonts w:ascii="Meiryo UI" w:eastAsia="Meiryo UI" w:hAnsi="Meiryo UI" w:cs="ＭＳ ゴシック" w:hint="eastAsia"/>
                <w:color w:val="000000"/>
                <w:szCs w:val="21"/>
              </w:rPr>
              <w:t>ファイル名：</w:t>
            </w:r>
          </w:p>
          <w:p w14:paraId="3B097D19" w14:textId="77777777" w:rsidR="00E2246E" w:rsidRDefault="00000000" w:rsidP="00E2246E">
            <w:pPr>
              <w:pBdr>
                <w:top w:val="nil"/>
                <w:left w:val="nil"/>
                <w:bottom w:val="nil"/>
                <w:right w:val="nil"/>
                <w:between w:val="nil"/>
              </w:pBdr>
              <w:snapToGrid w:val="0"/>
              <w:spacing w:after="0" w:line="240" w:lineRule="auto"/>
              <w:rPr>
                <w:rFonts w:ascii="Meiryo UI" w:eastAsia="Meiryo UI" w:hAnsi="Meiryo UI" w:cs="ＭＳ ゴシック"/>
              </w:rPr>
            </w:pPr>
            <w:sdt>
              <w:sdtPr>
                <w:rPr>
                  <w:rFonts w:ascii="Meiryo UI" w:eastAsia="Meiryo UI" w:hAnsi="Meiryo UI" w:cs="ＭＳ ゴシック" w:hint="eastAsia"/>
                </w:rPr>
                <w:id w:val="-327128535"/>
                <w14:checkbox>
                  <w14:checked w14:val="0"/>
                  <w14:checkedState w14:val="00FE" w14:font="Wingdings"/>
                  <w14:uncheckedState w14:val="2610" w14:font="ＭＳ ゴシック"/>
                </w14:checkbox>
              </w:sdtPr>
              <w:sdtContent>
                <w:r w:rsidR="00E2246E">
                  <w:rPr>
                    <w:rFonts w:ascii="ＭＳ ゴシック" w:eastAsia="ＭＳ ゴシック" w:hAnsi="ＭＳ ゴシック" w:cs="ＭＳ ゴシック" w:hint="eastAsia"/>
                  </w:rPr>
                  <w:t>☐</w:t>
                </w:r>
              </w:sdtContent>
            </w:sdt>
            <w:r w:rsidR="00E2246E">
              <w:rPr>
                <w:rFonts w:ascii="Meiryo UI" w:eastAsia="Meiryo UI" w:hAnsi="Meiryo UI" w:cs="ＭＳ ゴシック" w:hint="eastAsia"/>
              </w:rPr>
              <w:t xml:space="preserve">　動作状況を記録・表現した動的3Dデータ</w:t>
            </w:r>
          </w:p>
          <w:p w14:paraId="7610F7A7" w14:textId="77777777" w:rsidR="00E2246E" w:rsidRDefault="00E2246E" w:rsidP="00E2246E">
            <w:pPr>
              <w:pBdr>
                <w:top w:val="nil"/>
                <w:left w:val="nil"/>
                <w:bottom w:val="nil"/>
                <w:right w:val="nil"/>
                <w:between w:val="nil"/>
              </w:pBdr>
              <w:snapToGrid w:val="0"/>
              <w:spacing w:after="0" w:line="240" w:lineRule="auto"/>
              <w:ind w:leftChars="145" w:left="319"/>
              <w:rPr>
                <w:rFonts w:ascii="Meiryo UI" w:eastAsia="Meiryo UI" w:hAnsi="Meiryo UI" w:cs="ＭＳ ゴシック"/>
                <w:color w:val="000000"/>
                <w:szCs w:val="21"/>
              </w:rPr>
            </w:pPr>
            <w:r>
              <w:rPr>
                <w:rFonts w:ascii="Meiryo UI" w:eastAsia="Meiryo UI" w:hAnsi="Meiryo UI" w:cs="ＭＳ ゴシック" w:hint="eastAsia"/>
                <w:color w:val="000000"/>
                <w:szCs w:val="21"/>
              </w:rPr>
              <w:t>ファイル名：</w:t>
            </w:r>
          </w:p>
          <w:p w14:paraId="03F9BE21" w14:textId="77777777" w:rsidR="00E2246E" w:rsidRDefault="00000000" w:rsidP="00E2246E">
            <w:pPr>
              <w:pBdr>
                <w:top w:val="nil"/>
                <w:left w:val="nil"/>
                <w:bottom w:val="nil"/>
                <w:right w:val="nil"/>
                <w:between w:val="nil"/>
              </w:pBdr>
              <w:snapToGrid w:val="0"/>
              <w:spacing w:after="0" w:line="240" w:lineRule="auto"/>
              <w:rPr>
                <w:rFonts w:ascii="Meiryo UI" w:eastAsia="Meiryo UI" w:hAnsi="Meiryo UI" w:cs="ＭＳ ゴシック"/>
              </w:rPr>
            </w:pPr>
            <w:sdt>
              <w:sdtPr>
                <w:rPr>
                  <w:rFonts w:ascii="Meiryo UI" w:eastAsia="Meiryo UI" w:hAnsi="Meiryo UI" w:cs="ＭＳ ゴシック" w:hint="eastAsia"/>
                </w:rPr>
                <w:id w:val="94750703"/>
                <w14:checkbox>
                  <w14:checked w14:val="0"/>
                  <w14:checkedState w14:val="00FE" w14:font="Wingdings"/>
                  <w14:uncheckedState w14:val="2610" w14:font="ＭＳ ゴシック"/>
                </w14:checkbox>
              </w:sdtPr>
              <w:sdtContent>
                <w:r w:rsidR="00E2246E">
                  <w:rPr>
                    <w:rFonts w:ascii="ＭＳ ゴシック" w:eastAsia="ＭＳ ゴシック" w:hAnsi="ＭＳ ゴシック" w:cs="ＭＳ ゴシック" w:hint="eastAsia"/>
                  </w:rPr>
                  <w:t>☐</w:t>
                </w:r>
              </w:sdtContent>
            </w:sdt>
            <w:r w:rsidR="00E2246E">
              <w:rPr>
                <w:rFonts w:ascii="Meiryo UI" w:eastAsia="Meiryo UI" w:hAnsi="Meiryo UI" w:cs="ＭＳ ゴシック" w:hint="eastAsia"/>
              </w:rPr>
              <w:t xml:space="preserve">　動作状況を記録・表現した静的3Dデータ</w:t>
            </w:r>
          </w:p>
          <w:p w14:paraId="1EFFA03A" w14:textId="77777777" w:rsidR="00E2246E" w:rsidRPr="00DB10A6" w:rsidRDefault="00E2246E" w:rsidP="00E2246E">
            <w:pPr>
              <w:pBdr>
                <w:top w:val="nil"/>
                <w:left w:val="nil"/>
                <w:bottom w:val="nil"/>
                <w:right w:val="nil"/>
                <w:between w:val="nil"/>
              </w:pBdr>
              <w:snapToGrid w:val="0"/>
              <w:spacing w:after="0" w:line="240" w:lineRule="auto"/>
              <w:ind w:leftChars="145" w:left="319"/>
              <w:rPr>
                <w:rFonts w:ascii="Meiryo UI" w:eastAsia="Meiryo UI" w:hAnsi="Meiryo UI" w:cs="ＭＳ ゴシック"/>
                <w:color w:val="000000"/>
                <w:szCs w:val="21"/>
              </w:rPr>
            </w:pPr>
            <w:r>
              <w:rPr>
                <w:rFonts w:ascii="Meiryo UI" w:eastAsia="Meiryo UI" w:hAnsi="Meiryo UI" w:cs="ＭＳ ゴシック" w:hint="eastAsia"/>
                <w:color w:val="000000"/>
                <w:szCs w:val="21"/>
              </w:rPr>
              <w:t>ファイル名：</w:t>
            </w:r>
          </w:p>
          <w:p w14:paraId="3B6619CE" w14:textId="76B12773" w:rsidR="00A721B3" w:rsidRDefault="00000000" w:rsidP="00A721B3">
            <w:pPr>
              <w:pBdr>
                <w:top w:val="nil"/>
                <w:left w:val="nil"/>
                <w:bottom w:val="nil"/>
                <w:right w:val="nil"/>
                <w:between w:val="nil"/>
              </w:pBdr>
              <w:snapToGrid w:val="0"/>
              <w:spacing w:after="0" w:line="240" w:lineRule="auto"/>
              <w:rPr>
                <w:rFonts w:ascii="Meiryo UI" w:eastAsia="Meiryo UI" w:hAnsi="Meiryo UI" w:cs="ＭＳ ゴシック"/>
                <w:color w:val="000000"/>
                <w:szCs w:val="21"/>
              </w:rPr>
            </w:pPr>
            <w:sdt>
              <w:sdtPr>
                <w:rPr>
                  <w:rFonts w:ascii="Meiryo UI" w:eastAsia="Meiryo UI" w:hAnsi="Meiryo UI" w:cs="ＭＳ ゴシック" w:hint="eastAsia"/>
                </w:rPr>
                <w:id w:val="1261339614"/>
                <w14:checkbox>
                  <w14:checked w14:val="0"/>
                  <w14:checkedState w14:val="00FE" w14:font="Wingdings"/>
                  <w14:uncheckedState w14:val="2610" w14:font="ＭＳ ゴシック"/>
                </w14:checkbox>
              </w:sdtPr>
              <w:sdtContent>
                <w:r w:rsidR="00A721B3">
                  <w:rPr>
                    <w:rFonts w:ascii="ＭＳ ゴシック" w:eastAsia="ＭＳ ゴシック" w:hAnsi="ＭＳ ゴシック" w:cs="ＭＳ ゴシック" w:hint="eastAsia"/>
                  </w:rPr>
                  <w:t>☐</w:t>
                </w:r>
              </w:sdtContent>
            </w:sdt>
            <w:r w:rsidR="00A721B3">
              <w:rPr>
                <w:rFonts w:ascii="Meiryo UI" w:eastAsia="Meiryo UI" w:hAnsi="Meiryo UI" w:cs="ＭＳ ゴシック" w:hint="eastAsia"/>
              </w:rPr>
              <w:t xml:space="preserve">　</w:t>
            </w:r>
            <w:r w:rsidR="00A721B3">
              <w:rPr>
                <w:rFonts w:ascii="Meiryo UI" w:eastAsia="Meiryo UI" w:hAnsi="Meiryo UI" w:cs="ＭＳ ゴシック" w:hint="eastAsia"/>
                <w:color w:val="000000"/>
                <w:szCs w:val="21"/>
              </w:rPr>
              <w:t>提案するロボットソリューションの</w:t>
            </w:r>
            <w:r w:rsidR="00176F6C">
              <w:rPr>
                <w:rFonts w:ascii="Meiryo UI" w:eastAsia="Meiryo UI" w:hAnsi="Meiryo UI" w:cs="ＭＳ ゴシック" w:hint="eastAsia"/>
                <w:color w:val="000000"/>
                <w:szCs w:val="21"/>
              </w:rPr>
              <w:t>設計</w:t>
            </w:r>
            <w:r w:rsidR="00A721B3">
              <w:rPr>
                <w:rFonts w:ascii="Meiryo UI" w:eastAsia="Meiryo UI" w:hAnsi="Meiryo UI" w:cs="ＭＳ ゴシック" w:hint="eastAsia"/>
                <w:color w:val="000000"/>
                <w:szCs w:val="21"/>
              </w:rPr>
              <w:t>図面（2D、3D）</w:t>
            </w:r>
          </w:p>
          <w:p w14:paraId="5E0A77AF" w14:textId="673142CC" w:rsidR="00A721B3" w:rsidRDefault="00A721B3" w:rsidP="00A721B3">
            <w:pPr>
              <w:pBdr>
                <w:top w:val="nil"/>
                <w:left w:val="nil"/>
                <w:bottom w:val="nil"/>
                <w:right w:val="nil"/>
                <w:between w:val="nil"/>
              </w:pBdr>
              <w:snapToGrid w:val="0"/>
              <w:spacing w:after="0" w:line="240" w:lineRule="auto"/>
              <w:ind w:leftChars="145" w:left="319"/>
              <w:rPr>
                <w:rFonts w:ascii="Meiryo UI" w:eastAsia="Meiryo UI" w:hAnsi="Meiryo UI" w:cs="ＭＳ ゴシック"/>
                <w:color w:val="000000"/>
                <w:szCs w:val="21"/>
              </w:rPr>
            </w:pPr>
            <w:r>
              <w:rPr>
                <w:rFonts w:ascii="Meiryo UI" w:eastAsia="Meiryo UI" w:hAnsi="Meiryo UI" w:cs="ＭＳ ゴシック" w:hint="eastAsia"/>
                <w:color w:val="000000"/>
                <w:szCs w:val="21"/>
              </w:rPr>
              <w:t>ファイル名：</w:t>
            </w:r>
          </w:p>
          <w:p w14:paraId="7C0E181A" w14:textId="48F10247" w:rsidR="00A721B3" w:rsidRDefault="00000000" w:rsidP="00A721B3">
            <w:pPr>
              <w:pBdr>
                <w:top w:val="nil"/>
                <w:left w:val="nil"/>
                <w:bottom w:val="nil"/>
                <w:right w:val="nil"/>
                <w:between w:val="nil"/>
              </w:pBdr>
              <w:snapToGrid w:val="0"/>
              <w:spacing w:after="0" w:line="240" w:lineRule="auto"/>
              <w:rPr>
                <w:rFonts w:ascii="Meiryo UI" w:eastAsia="Meiryo UI" w:hAnsi="Meiryo UI" w:cs="ＭＳ ゴシック"/>
                <w:color w:val="000000"/>
                <w:szCs w:val="21"/>
              </w:rPr>
            </w:pPr>
            <w:sdt>
              <w:sdtPr>
                <w:rPr>
                  <w:rFonts w:ascii="Meiryo UI" w:eastAsia="Meiryo UI" w:hAnsi="Meiryo UI" w:cs="ＭＳ ゴシック" w:hint="eastAsia"/>
                </w:rPr>
                <w:id w:val="-1442440006"/>
                <w14:checkbox>
                  <w14:checked w14:val="0"/>
                  <w14:checkedState w14:val="00FE" w14:font="Wingdings"/>
                  <w14:uncheckedState w14:val="2610" w14:font="ＭＳ ゴシック"/>
                </w14:checkbox>
              </w:sdtPr>
              <w:sdtContent>
                <w:r w:rsidR="00A721B3">
                  <w:rPr>
                    <w:rFonts w:ascii="ＭＳ ゴシック" w:eastAsia="ＭＳ ゴシック" w:hAnsi="ＭＳ ゴシック" w:cs="ＭＳ ゴシック" w:hint="eastAsia"/>
                  </w:rPr>
                  <w:t>☐</w:t>
                </w:r>
              </w:sdtContent>
            </w:sdt>
            <w:r w:rsidR="00A721B3">
              <w:rPr>
                <w:rFonts w:ascii="Meiryo UI" w:eastAsia="Meiryo UI" w:hAnsi="Meiryo UI" w:cs="ＭＳ ゴシック" w:hint="eastAsia"/>
              </w:rPr>
              <w:t xml:space="preserve">　</w:t>
            </w:r>
            <w:r w:rsidR="0081200A">
              <w:rPr>
                <w:rFonts w:ascii="Meiryo UI" w:eastAsia="Meiryo UI" w:hAnsi="Meiryo UI" w:cs="ＭＳ ゴシック" w:hint="eastAsia"/>
                <w:color w:val="000000"/>
                <w:szCs w:val="21"/>
              </w:rPr>
              <w:t>提案するロボットソリューションの</w:t>
            </w:r>
            <w:r w:rsidR="00A721B3" w:rsidRPr="008549C4">
              <w:rPr>
                <w:rFonts w:ascii="Meiryo UI" w:eastAsia="Meiryo UI" w:hAnsi="Meiryo UI" w:cs="ＭＳ ゴシック" w:hint="eastAsia"/>
                <w:color w:val="000000"/>
                <w:szCs w:val="21"/>
              </w:rPr>
              <w:t>製造業</w:t>
            </w:r>
            <w:r w:rsidR="003641EA" w:rsidRPr="00392257">
              <w:rPr>
                <w:rFonts w:ascii="Meiryo UI" w:eastAsia="Meiryo UI" w:hAnsi="Meiryo UI" w:cs="ＭＳ ゴシック" w:hint="eastAsia"/>
                <w:color w:val="000000"/>
                <w:szCs w:val="21"/>
              </w:rPr>
              <w:t>現場へ</w:t>
            </w:r>
            <w:r w:rsidR="00A721B3" w:rsidRPr="008549C4">
              <w:rPr>
                <w:rFonts w:ascii="Meiryo UI" w:eastAsia="Meiryo UI" w:hAnsi="Meiryo UI" w:cs="ＭＳ ゴシック" w:hint="eastAsia"/>
                <w:color w:val="000000"/>
                <w:szCs w:val="21"/>
              </w:rPr>
              <w:t>の設置イメージ（</w:t>
            </w:r>
            <w:r w:rsidR="0081200A" w:rsidRPr="00392257">
              <w:rPr>
                <w:rFonts w:ascii="Meiryo UI" w:eastAsia="Meiryo UI" w:hAnsi="Meiryo UI" w:cs="ＭＳ ゴシック"/>
                <w:color w:val="000000"/>
                <w:szCs w:val="21"/>
              </w:rPr>
              <w:t>2D、</w:t>
            </w:r>
            <w:r w:rsidR="00A721B3" w:rsidRPr="008549C4">
              <w:rPr>
                <w:rFonts w:ascii="Meiryo UI" w:eastAsia="Meiryo UI" w:hAnsi="Meiryo UI" w:cs="ＭＳ ゴシック" w:hint="eastAsia"/>
                <w:color w:val="000000"/>
                <w:szCs w:val="21"/>
              </w:rPr>
              <w:t>3D）</w:t>
            </w:r>
          </w:p>
          <w:p w14:paraId="7D01C37B" w14:textId="2C36F9A8" w:rsidR="00A721B3" w:rsidRDefault="00A721B3" w:rsidP="00A721B3">
            <w:pPr>
              <w:pBdr>
                <w:top w:val="nil"/>
                <w:left w:val="nil"/>
                <w:bottom w:val="nil"/>
                <w:right w:val="nil"/>
                <w:between w:val="nil"/>
              </w:pBdr>
              <w:snapToGrid w:val="0"/>
              <w:spacing w:after="0" w:line="240" w:lineRule="auto"/>
              <w:ind w:leftChars="145" w:left="319"/>
              <w:rPr>
                <w:rFonts w:ascii="Meiryo UI" w:eastAsia="Meiryo UI" w:hAnsi="Meiryo UI" w:cs="ＭＳ ゴシック"/>
                <w:color w:val="000000"/>
                <w:szCs w:val="21"/>
              </w:rPr>
            </w:pPr>
            <w:r>
              <w:rPr>
                <w:rFonts w:ascii="Meiryo UI" w:eastAsia="Meiryo UI" w:hAnsi="Meiryo UI" w:cs="ＭＳ ゴシック" w:hint="eastAsia"/>
                <w:color w:val="000000"/>
                <w:szCs w:val="21"/>
              </w:rPr>
              <w:t>ファイル名：</w:t>
            </w:r>
          </w:p>
          <w:p w14:paraId="571CD722" w14:textId="14C08A31" w:rsidR="00A721B3" w:rsidRDefault="00000000" w:rsidP="00A721B3">
            <w:pPr>
              <w:pBdr>
                <w:top w:val="nil"/>
                <w:left w:val="nil"/>
                <w:bottom w:val="nil"/>
                <w:right w:val="nil"/>
                <w:between w:val="nil"/>
              </w:pBdr>
              <w:snapToGrid w:val="0"/>
              <w:spacing w:after="0" w:line="240" w:lineRule="auto"/>
              <w:rPr>
                <w:rFonts w:ascii="Meiryo UI" w:eastAsia="Meiryo UI" w:hAnsi="Meiryo UI" w:cs="ＭＳ ゴシック"/>
                <w:color w:val="000000"/>
                <w:szCs w:val="21"/>
              </w:rPr>
            </w:pPr>
            <w:sdt>
              <w:sdtPr>
                <w:rPr>
                  <w:rFonts w:ascii="Meiryo UI" w:eastAsia="Meiryo UI" w:hAnsi="Meiryo UI" w:cs="ＭＳ ゴシック" w:hint="eastAsia"/>
                </w:rPr>
                <w:id w:val="-806081385"/>
                <w14:checkbox>
                  <w14:checked w14:val="0"/>
                  <w14:checkedState w14:val="00FE" w14:font="Wingdings"/>
                  <w14:uncheckedState w14:val="2610" w14:font="ＭＳ ゴシック"/>
                </w14:checkbox>
              </w:sdtPr>
              <w:sdtContent>
                <w:r w:rsidR="00A721B3">
                  <w:rPr>
                    <w:rFonts w:ascii="ＭＳ ゴシック" w:eastAsia="ＭＳ ゴシック" w:hAnsi="ＭＳ ゴシック" w:cs="ＭＳ ゴシック" w:hint="eastAsia"/>
                  </w:rPr>
                  <w:t>☐</w:t>
                </w:r>
              </w:sdtContent>
            </w:sdt>
            <w:r w:rsidR="00A721B3">
              <w:rPr>
                <w:rFonts w:ascii="Meiryo UI" w:eastAsia="Meiryo UI" w:hAnsi="Meiryo UI" w:cs="ＭＳ ゴシック" w:hint="eastAsia"/>
              </w:rPr>
              <w:t xml:space="preserve">　</w:t>
            </w:r>
            <w:r w:rsidR="00A721B3">
              <w:rPr>
                <w:rFonts w:ascii="Meiryo UI" w:eastAsia="Meiryo UI" w:hAnsi="Meiryo UI" w:cs="ＭＳ ゴシック" w:hint="eastAsia"/>
                <w:color w:val="000000"/>
                <w:szCs w:val="21"/>
              </w:rPr>
              <w:t>その他</w:t>
            </w:r>
            <w:r w:rsidR="00DC4365">
              <w:rPr>
                <w:rFonts w:ascii="Meiryo UI" w:eastAsia="Meiryo UI" w:hAnsi="Meiryo UI" w:cs="ＭＳ ゴシック" w:hint="eastAsia"/>
                <w:color w:val="000000"/>
                <w:szCs w:val="21"/>
              </w:rPr>
              <w:t>（成果物の内容：　　　　　　　　　　　　　　　　　　）</w:t>
            </w:r>
          </w:p>
          <w:p w14:paraId="3D8866AF" w14:textId="77777777" w:rsidR="00A721B3" w:rsidRDefault="00A721B3" w:rsidP="00A721B3">
            <w:pPr>
              <w:pBdr>
                <w:top w:val="nil"/>
                <w:left w:val="nil"/>
                <w:bottom w:val="nil"/>
                <w:right w:val="nil"/>
                <w:between w:val="nil"/>
              </w:pBdr>
              <w:snapToGrid w:val="0"/>
              <w:spacing w:after="0" w:line="240" w:lineRule="auto"/>
              <w:ind w:leftChars="145" w:left="319"/>
              <w:rPr>
                <w:rFonts w:ascii="Meiryo UI" w:eastAsia="Meiryo UI" w:hAnsi="Meiryo UI" w:cs="ＭＳ ゴシック"/>
                <w:color w:val="000000"/>
                <w:szCs w:val="21"/>
              </w:rPr>
            </w:pPr>
            <w:r>
              <w:rPr>
                <w:rFonts w:ascii="Meiryo UI" w:eastAsia="Meiryo UI" w:hAnsi="Meiryo UI" w:cs="ＭＳ ゴシック" w:hint="eastAsia"/>
                <w:color w:val="000000"/>
                <w:szCs w:val="21"/>
              </w:rPr>
              <w:t>ファイル名：</w:t>
            </w:r>
          </w:p>
          <w:p w14:paraId="5B4A2C72" w14:textId="2498D9A5" w:rsidR="00A721B3" w:rsidRPr="001519E9" w:rsidRDefault="00A721B3" w:rsidP="00A721B3">
            <w:pPr>
              <w:pBdr>
                <w:top w:val="nil"/>
                <w:left w:val="nil"/>
                <w:bottom w:val="nil"/>
                <w:right w:val="nil"/>
                <w:between w:val="nil"/>
              </w:pBdr>
              <w:snapToGrid w:val="0"/>
              <w:spacing w:after="0" w:line="240" w:lineRule="auto"/>
              <w:ind w:leftChars="145" w:left="319"/>
              <w:rPr>
                <w:rFonts w:ascii="Meiryo UI" w:eastAsia="Meiryo UI" w:hAnsi="Meiryo UI" w:cs="ＭＳ ゴシック"/>
                <w:color w:val="000000"/>
                <w:szCs w:val="21"/>
              </w:rPr>
            </w:pPr>
          </w:p>
        </w:tc>
      </w:tr>
      <w:tr w:rsidR="00A721B3" w:rsidRPr="00656766" w14:paraId="245730B8" w14:textId="77777777">
        <w:trPr>
          <w:trHeight w:val="175"/>
        </w:trPr>
        <w:tc>
          <w:tcPr>
            <w:tcW w:w="9197" w:type="dxa"/>
            <w:tcBorders>
              <w:top w:val="single" w:sz="12" w:space="0" w:color="000000"/>
              <w:bottom w:val="single" w:sz="12" w:space="0" w:color="000000"/>
            </w:tcBorders>
            <w:shd w:val="clear" w:color="auto" w:fill="A5C9EB" w:themeFill="text2" w:themeFillTint="40"/>
          </w:tcPr>
          <w:p w14:paraId="07676340" w14:textId="5CF7B8AF" w:rsidR="00A721B3" w:rsidRPr="00CD13E4" w:rsidRDefault="00B95163" w:rsidP="00A721B3">
            <w:pPr>
              <w:pBdr>
                <w:top w:val="nil"/>
                <w:left w:val="nil"/>
                <w:bottom w:val="nil"/>
                <w:right w:val="nil"/>
                <w:between w:val="nil"/>
              </w:pBdr>
              <w:snapToGrid w:val="0"/>
              <w:spacing w:after="0" w:line="240" w:lineRule="auto"/>
              <w:rPr>
                <w:rFonts w:ascii="Meiryo UI" w:eastAsia="Meiryo UI" w:hAnsi="Meiryo UI" w:cs="ＭＳ ゴシック"/>
                <w:b/>
                <w:bCs/>
                <w:color w:val="000000"/>
                <w:szCs w:val="21"/>
              </w:rPr>
            </w:pPr>
            <w:r>
              <w:rPr>
                <w:rFonts w:ascii="Meiryo UI" w:eastAsia="Meiryo UI" w:hAnsi="Meiryo UI" w:cs="ＭＳ ゴシック" w:hint="eastAsia"/>
                <w:b/>
                <w:color w:val="000000"/>
              </w:rPr>
              <w:t>③補足資料</w:t>
            </w:r>
          </w:p>
        </w:tc>
      </w:tr>
      <w:tr w:rsidR="00A721B3" w:rsidRPr="00656766" w14:paraId="4A271270" w14:textId="77777777">
        <w:trPr>
          <w:trHeight w:val="818"/>
        </w:trPr>
        <w:tc>
          <w:tcPr>
            <w:tcW w:w="9197" w:type="dxa"/>
            <w:tcBorders>
              <w:top w:val="single" w:sz="12" w:space="0" w:color="000000"/>
              <w:bottom w:val="single" w:sz="12" w:space="0" w:color="000000"/>
            </w:tcBorders>
          </w:tcPr>
          <w:p w14:paraId="3C3C3F44" w14:textId="3CCCF8ED" w:rsidR="0098365A" w:rsidRDefault="00F801C2" w:rsidP="00A721B3">
            <w:pPr>
              <w:pBdr>
                <w:top w:val="nil"/>
                <w:left w:val="nil"/>
                <w:bottom w:val="nil"/>
                <w:right w:val="nil"/>
                <w:between w:val="nil"/>
              </w:pBdr>
              <w:snapToGrid w:val="0"/>
              <w:spacing w:after="0" w:line="240" w:lineRule="auto"/>
              <w:rPr>
                <w:rFonts w:ascii="Meiryo UI" w:eastAsia="Meiryo UI" w:hAnsi="Meiryo UI" w:cs="ＭＳ ゴシック"/>
                <w:color w:val="0070C0"/>
              </w:rPr>
            </w:pPr>
            <w:r>
              <w:rPr>
                <w:rFonts w:ascii="Meiryo UI" w:eastAsia="Meiryo UI" w:hAnsi="Meiryo UI" w:cs="ＭＳ ゴシック" w:hint="eastAsia"/>
                <w:color w:val="0070C0"/>
              </w:rPr>
              <w:t>補足資料として</w:t>
            </w:r>
            <w:r w:rsidR="0098365A">
              <w:rPr>
                <w:rFonts w:ascii="Meiryo UI" w:eastAsia="Meiryo UI" w:hAnsi="Meiryo UI" w:cs="ＭＳ ゴシック" w:hint="eastAsia"/>
                <w:color w:val="0070C0"/>
              </w:rPr>
              <w:t>提出する</w:t>
            </w:r>
            <w:r w:rsidR="00A721B3">
              <w:rPr>
                <w:rFonts w:ascii="Meiryo UI" w:eastAsia="Meiryo UI" w:hAnsi="Meiryo UI" w:cs="ＭＳ ゴシック" w:hint="eastAsia"/>
                <w:color w:val="0070C0"/>
              </w:rPr>
              <w:t>資料</w:t>
            </w:r>
            <w:r w:rsidR="0098365A">
              <w:rPr>
                <w:rFonts w:ascii="Meiryo UI" w:eastAsia="Meiryo UI" w:hAnsi="Meiryo UI" w:cs="ＭＳ ゴシック" w:hint="eastAsia"/>
                <w:color w:val="0070C0"/>
              </w:rPr>
              <w:t>があれば</w:t>
            </w:r>
            <w:r w:rsidR="00A721B3" w:rsidRPr="000A27C6">
              <w:rPr>
                <w:rFonts w:ascii="Meiryo UI" w:eastAsia="Meiryo UI" w:hAnsi="Meiryo UI" w:cs="ＭＳ ゴシック"/>
                <w:color w:val="0070C0"/>
              </w:rPr>
              <w:t>該当するものにチェックを入れてください。</w:t>
            </w:r>
            <w:r w:rsidR="005057B0">
              <w:rPr>
                <w:rFonts w:ascii="Meiryo UI" w:eastAsia="Meiryo UI" w:hAnsi="Meiryo UI" w:cs="ＭＳ ゴシック" w:hint="eastAsia"/>
                <w:color w:val="0070C0"/>
              </w:rPr>
              <w:t>また、</w:t>
            </w:r>
            <w:r w:rsidR="00A721B3" w:rsidRPr="000A27C6">
              <w:rPr>
                <w:rFonts w:ascii="Meiryo UI" w:eastAsia="Meiryo UI" w:hAnsi="Meiryo UI" w:cs="ＭＳ ゴシック"/>
                <w:color w:val="0070C0"/>
              </w:rPr>
              <w:t>提出する資料</w:t>
            </w:r>
            <w:r w:rsidR="005057B0">
              <w:rPr>
                <w:rFonts w:ascii="Meiryo UI" w:eastAsia="Meiryo UI" w:hAnsi="Meiryo UI" w:cs="ＭＳ ゴシック" w:hint="eastAsia"/>
                <w:color w:val="0070C0"/>
              </w:rPr>
              <w:t>の</w:t>
            </w:r>
            <w:r w:rsidR="00A721B3" w:rsidRPr="000A27C6">
              <w:rPr>
                <w:rFonts w:ascii="Meiryo UI" w:eastAsia="Meiryo UI" w:hAnsi="Meiryo UI" w:cs="ＭＳ ゴシック"/>
                <w:color w:val="0070C0"/>
              </w:rPr>
              <w:t>ファイル名を記載してください。</w:t>
            </w:r>
            <w:r w:rsidR="005057B0">
              <w:rPr>
                <w:rFonts w:ascii="Meiryo UI" w:eastAsia="Meiryo UI" w:hAnsi="Meiryo UI" w:cs="ＭＳ ゴシック" w:hint="eastAsia"/>
                <w:color w:val="0070C0"/>
              </w:rPr>
              <w:t>なお、</w:t>
            </w:r>
            <w:r w:rsidR="00211A6D" w:rsidRPr="00211A6D">
              <w:rPr>
                <w:rFonts w:ascii="Meiryo UI" w:eastAsia="Meiryo UI" w:hAnsi="Meiryo UI" w:cs="ＭＳ ゴシック"/>
                <w:color w:val="0070C0"/>
              </w:rPr>
              <w:t>「その他」を選択する場合は、提出する資料の内容が分かるように記載してください。</w:t>
            </w:r>
          </w:p>
          <w:p w14:paraId="5362184C" w14:textId="77777777" w:rsidR="00A721B3" w:rsidRPr="003D79F7" w:rsidRDefault="00000000" w:rsidP="00A721B3">
            <w:pPr>
              <w:pBdr>
                <w:top w:val="nil"/>
                <w:left w:val="nil"/>
                <w:bottom w:val="nil"/>
                <w:right w:val="nil"/>
                <w:between w:val="nil"/>
              </w:pBdr>
              <w:snapToGrid w:val="0"/>
              <w:spacing w:after="0" w:line="240" w:lineRule="auto"/>
              <w:rPr>
                <w:rFonts w:ascii="Meiryo UI" w:eastAsia="Meiryo UI" w:hAnsi="Meiryo UI" w:cs="ＭＳ ゴシック"/>
                <w:color w:val="000000"/>
                <w:szCs w:val="21"/>
              </w:rPr>
            </w:pPr>
            <w:sdt>
              <w:sdtPr>
                <w:rPr>
                  <w:rFonts w:ascii="Meiryo UI" w:eastAsia="Meiryo UI" w:hAnsi="Meiryo UI" w:cs="ＭＳ ゴシック" w:hint="eastAsia"/>
                </w:rPr>
                <w:id w:val="1261409802"/>
                <w14:checkbox>
                  <w14:checked w14:val="0"/>
                  <w14:checkedState w14:val="00FE" w14:font="Wingdings"/>
                  <w14:uncheckedState w14:val="2610" w14:font="ＭＳ ゴシック"/>
                </w14:checkbox>
              </w:sdtPr>
              <w:sdtContent>
                <w:r w:rsidR="00A721B3">
                  <w:rPr>
                    <w:rFonts w:ascii="ＭＳ ゴシック" w:eastAsia="ＭＳ ゴシック" w:hAnsi="ＭＳ ゴシック" w:cs="ＭＳ ゴシック" w:hint="eastAsia"/>
                  </w:rPr>
                  <w:t>☐</w:t>
                </w:r>
              </w:sdtContent>
            </w:sdt>
            <w:r w:rsidR="00A721B3">
              <w:rPr>
                <w:rFonts w:ascii="Meiryo UI" w:eastAsia="Meiryo UI" w:hAnsi="Meiryo UI" w:cs="ＭＳ ゴシック" w:hint="eastAsia"/>
              </w:rPr>
              <w:t xml:space="preserve">　</w:t>
            </w:r>
            <w:r w:rsidR="00A721B3">
              <w:rPr>
                <w:rFonts w:ascii="Meiryo UI" w:eastAsia="Meiryo UI" w:hAnsi="Meiryo UI" w:cs="ＭＳ ゴシック" w:hint="eastAsia"/>
                <w:color w:val="000000"/>
                <w:szCs w:val="21"/>
              </w:rPr>
              <w:t>関連する既存技術・製品の紹介資料</w:t>
            </w:r>
          </w:p>
          <w:p w14:paraId="1844B214" w14:textId="7B186469" w:rsidR="00A721B3" w:rsidRDefault="00A721B3" w:rsidP="0098365A">
            <w:pPr>
              <w:pBdr>
                <w:top w:val="nil"/>
                <w:left w:val="nil"/>
                <w:bottom w:val="nil"/>
                <w:right w:val="nil"/>
                <w:between w:val="nil"/>
              </w:pBdr>
              <w:snapToGrid w:val="0"/>
              <w:spacing w:after="0" w:line="240" w:lineRule="auto"/>
              <w:ind w:leftChars="145" w:left="319"/>
              <w:rPr>
                <w:rFonts w:ascii="Meiryo UI" w:eastAsia="Meiryo UI" w:hAnsi="Meiryo UI" w:cs="ＭＳ ゴシック"/>
                <w:color w:val="000000"/>
                <w:szCs w:val="21"/>
              </w:rPr>
            </w:pPr>
            <w:r>
              <w:rPr>
                <w:rFonts w:ascii="Meiryo UI" w:eastAsia="Meiryo UI" w:hAnsi="Meiryo UI" w:cs="ＭＳ ゴシック" w:hint="eastAsia"/>
                <w:color w:val="000000"/>
                <w:szCs w:val="21"/>
              </w:rPr>
              <w:t>ファイル名：</w:t>
            </w:r>
            <w:r w:rsidR="0098365A">
              <w:rPr>
                <w:rFonts w:ascii="Meiryo UI" w:eastAsia="Meiryo UI" w:hAnsi="Meiryo UI" w:cs="ＭＳ ゴシック"/>
                <w:color w:val="000000"/>
                <w:szCs w:val="21"/>
              </w:rPr>
              <w:t xml:space="preserve"> </w:t>
            </w:r>
          </w:p>
          <w:p w14:paraId="1E70600A" w14:textId="45AA74D8" w:rsidR="00A721B3" w:rsidRDefault="00000000" w:rsidP="00A721B3">
            <w:pPr>
              <w:pBdr>
                <w:top w:val="nil"/>
                <w:left w:val="nil"/>
                <w:bottom w:val="nil"/>
                <w:right w:val="nil"/>
                <w:between w:val="nil"/>
              </w:pBdr>
              <w:snapToGrid w:val="0"/>
              <w:spacing w:after="0" w:line="240" w:lineRule="auto"/>
              <w:rPr>
                <w:rFonts w:ascii="Meiryo UI" w:eastAsia="Meiryo UI" w:hAnsi="Meiryo UI" w:cs="ＭＳ ゴシック"/>
                <w:color w:val="000000"/>
                <w:szCs w:val="21"/>
              </w:rPr>
            </w:pPr>
            <w:sdt>
              <w:sdtPr>
                <w:rPr>
                  <w:rFonts w:ascii="Meiryo UI" w:eastAsia="Meiryo UI" w:hAnsi="Meiryo UI" w:cs="ＭＳ ゴシック" w:hint="eastAsia"/>
                </w:rPr>
                <w:id w:val="2089802133"/>
                <w14:checkbox>
                  <w14:checked w14:val="0"/>
                  <w14:checkedState w14:val="00FE" w14:font="Wingdings"/>
                  <w14:uncheckedState w14:val="2610" w14:font="ＭＳ ゴシック"/>
                </w14:checkbox>
              </w:sdtPr>
              <w:sdtContent>
                <w:r w:rsidR="00A721B3">
                  <w:rPr>
                    <w:rFonts w:ascii="ＭＳ ゴシック" w:eastAsia="ＭＳ ゴシック" w:hAnsi="ＭＳ ゴシック" w:cs="ＭＳ ゴシック" w:hint="eastAsia"/>
                  </w:rPr>
                  <w:t>☐</w:t>
                </w:r>
              </w:sdtContent>
            </w:sdt>
            <w:r w:rsidR="00A721B3">
              <w:rPr>
                <w:rFonts w:ascii="Meiryo UI" w:eastAsia="Meiryo UI" w:hAnsi="Meiryo UI" w:cs="ＭＳ ゴシック" w:hint="eastAsia"/>
              </w:rPr>
              <w:t xml:space="preserve">　</w:t>
            </w:r>
            <w:r w:rsidR="00A721B3">
              <w:rPr>
                <w:rFonts w:ascii="Meiryo UI" w:eastAsia="Meiryo UI" w:hAnsi="Meiryo UI" w:cs="ＭＳ ゴシック" w:hint="eastAsia"/>
                <w:color w:val="000000"/>
                <w:szCs w:val="21"/>
              </w:rPr>
              <w:t>その他</w:t>
            </w:r>
            <w:r w:rsidR="00134AB1">
              <w:rPr>
                <w:rFonts w:ascii="Meiryo UI" w:eastAsia="Meiryo UI" w:hAnsi="Meiryo UI" w:cs="ＭＳ ゴシック" w:hint="eastAsia"/>
                <w:color w:val="000000"/>
                <w:szCs w:val="21"/>
              </w:rPr>
              <w:t>（</w:t>
            </w:r>
            <w:r w:rsidR="00211A6D">
              <w:rPr>
                <w:rFonts w:ascii="Meiryo UI" w:eastAsia="Meiryo UI" w:hAnsi="Meiryo UI" w:cs="ＭＳ ゴシック" w:hint="eastAsia"/>
                <w:color w:val="000000"/>
                <w:szCs w:val="21"/>
              </w:rPr>
              <w:t>提出資料の内容：</w:t>
            </w:r>
            <w:r w:rsidR="00134AB1">
              <w:rPr>
                <w:rFonts w:ascii="Meiryo UI" w:eastAsia="Meiryo UI" w:hAnsi="Meiryo UI" w:cs="ＭＳ ゴシック" w:hint="eastAsia"/>
                <w:color w:val="000000"/>
                <w:szCs w:val="21"/>
              </w:rPr>
              <w:t xml:space="preserve">　　　　　　　　　　　　　　　　　　）</w:t>
            </w:r>
          </w:p>
          <w:p w14:paraId="256AFCC9" w14:textId="77777777" w:rsidR="00A721B3" w:rsidRDefault="00A721B3" w:rsidP="009F5E98">
            <w:pPr>
              <w:pBdr>
                <w:top w:val="nil"/>
                <w:left w:val="nil"/>
                <w:bottom w:val="nil"/>
                <w:right w:val="nil"/>
                <w:between w:val="nil"/>
              </w:pBdr>
              <w:snapToGrid w:val="0"/>
              <w:spacing w:after="0" w:line="240" w:lineRule="auto"/>
              <w:ind w:leftChars="147" w:left="323"/>
              <w:rPr>
                <w:rFonts w:ascii="Meiryo UI" w:eastAsia="Meiryo UI" w:hAnsi="Meiryo UI" w:cs="ＭＳ ゴシック"/>
                <w:color w:val="000000"/>
                <w:szCs w:val="21"/>
              </w:rPr>
            </w:pPr>
            <w:r>
              <w:rPr>
                <w:rFonts w:ascii="Meiryo UI" w:eastAsia="Meiryo UI" w:hAnsi="Meiryo UI" w:cs="ＭＳ ゴシック" w:hint="eastAsia"/>
                <w:color w:val="000000"/>
                <w:szCs w:val="21"/>
              </w:rPr>
              <w:t>ファイル名：</w:t>
            </w:r>
          </w:p>
          <w:p w14:paraId="0AA3D4CA" w14:textId="58213101" w:rsidR="0098365A" w:rsidRPr="001519E9" w:rsidRDefault="0098365A" w:rsidP="00A721B3">
            <w:pPr>
              <w:pBdr>
                <w:top w:val="nil"/>
                <w:left w:val="nil"/>
                <w:bottom w:val="nil"/>
                <w:right w:val="nil"/>
                <w:between w:val="nil"/>
              </w:pBdr>
              <w:snapToGrid w:val="0"/>
              <w:spacing w:after="0" w:line="240" w:lineRule="auto"/>
              <w:rPr>
                <w:rFonts w:ascii="Meiryo UI" w:eastAsia="Meiryo UI" w:hAnsi="Meiryo UI" w:cs="ＭＳ ゴシック"/>
                <w:color w:val="000000"/>
                <w:szCs w:val="21"/>
              </w:rPr>
            </w:pPr>
          </w:p>
        </w:tc>
      </w:tr>
    </w:tbl>
    <w:p w14:paraId="79915CBF" w14:textId="77777777" w:rsidR="00C32180" w:rsidRPr="00656766" w:rsidRDefault="00C32180" w:rsidP="00C32180">
      <w:pPr>
        <w:rPr>
          <w:rFonts w:ascii="Meiryo UI" w:eastAsia="Meiryo UI" w:hAnsi="Meiryo UI" w:cs="ＭＳ ゴシック"/>
          <w:b/>
          <w:sz w:val="24"/>
          <w:szCs w:val="24"/>
        </w:rPr>
      </w:pPr>
      <w:r w:rsidRPr="00656766">
        <w:rPr>
          <w:rFonts w:ascii="Meiryo UI" w:eastAsia="Meiryo UI" w:hAnsi="Meiryo UI" w:cs="ＭＳ ゴシック"/>
          <w:b/>
          <w:sz w:val="24"/>
          <w:szCs w:val="24"/>
        </w:rPr>
        <w:br w:type="page"/>
      </w:r>
    </w:p>
    <w:tbl>
      <w:tblPr>
        <w:tblW w:w="9187" w:type="dxa"/>
        <w:tblInd w:w="-15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9187"/>
      </w:tblGrid>
      <w:tr w:rsidR="00330BFD" w:rsidRPr="00656766" w14:paraId="5B17A288" w14:textId="77777777" w:rsidTr="00582661">
        <w:trPr>
          <w:trHeight w:val="468"/>
        </w:trPr>
        <w:tc>
          <w:tcPr>
            <w:tcW w:w="9187" w:type="dxa"/>
            <w:tcBorders>
              <w:top w:val="single" w:sz="12" w:space="0" w:color="000000"/>
              <w:bottom w:val="single" w:sz="12" w:space="0" w:color="000000"/>
            </w:tcBorders>
            <w:shd w:val="clear" w:color="auto" w:fill="A5C9EB" w:themeFill="text2" w:themeFillTint="40"/>
          </w:tcPr>
          <w:p w14:paraId="4D338948" w14:textId="77777777" w:rsidR="00330BFD" w:rsidRPr="00B47CAE" w:rsidRDefault="00782996" w:rsidP="00330BFD">
            <w:pPr>
              <w:widowControl/>
              <w:snapToGrid w:val="0"/>
              <w:spacing w:after="0" w:line="240" w:lineRule="auto"/>
              <w:rPr>
                <w:rFonts w:ascii="Meiryo UI" w:eastAsia="Meiryo UI" w:hAnsi="Meiryo UI" w:cs="ＭＳ ゴシック"/>
                <w:b/>
                <w:color w:val="000000"/>
              </w:rPr>
            </w:pPr>
            <w:r>
              <w:rPr>
                <w:rFonts w:ascii="Meiryo UI" w:eastAsia="Meiryo UI" w:hAnsi="Meiryo UI" w:cs="ＭＳ ゴシック" w:hint="eastAsia"/>
                <w:b/>
                <w:color w:val="000000"/>
              </w:rPr>
              <w:lastRenderedPageBreak/>
              <w:t>２</w:t>
            </w:r>
            <w:r w:rsidR="00202C9C" w:rsidRPr="00656766">
              <w:rPr>
                <w:rFonts w:ascii="Meiryo UI" w:eastAsia="Meiryo UI" w:hAnsi="Meiryo UI" w:cs="ＭＳ ゴシック" w:hint="eastAsia"/>
                <w:b/>
                <w:color w:val="000000"/>
              </w:rPr>
              <w:t>．</w:t>
            </w:r>
            <w:r w:rsidR="00E203D9" w:rsidRPr="00B47CAE">
              <w:rPr>
                <w:rFonts w:ascii="Meiryo UI" w:eastAsia="Meiryo UI" w:hAnsi="Meiryo UI" w:cs="ＭＳ ゴシック" w:hint="eastAsia"/>
                <w:b/>
                <w:color w:val="000000"/>
              </w:rPr>
              <w:t>提案の概要</w:t>
            </w:r>
          </w:p>
          <w:p w14:paraId="465F8FAC" w14:textId="453FC70A" w:rsidR="009D7437" w:rsidRPr="00DB4E9A" w:rsidRDefault="009D7437" w:rsidP="009D7437">
            <w:pPr>
              <w:widowControl/>
              <w:spacing w:after="0" w:line="240" w:lineRule="auto"/>
              <w:ind w:left="220" w:hanging="220"/>
              <w:rPr>
                <w:rFonts w:ascii="Meiryo UI" w:eastAsia="Meiryo UI" w:hAnsi="Meiryo UI" w:cs="ＭＳ ゴシック"/>
                <w:b/>
                <w:bCs/>
                <w:color w:val="0070C0"/>
              </w:rPr>
            </w:pPr>
            <w:r w:rsidRPr="00B47CAE">
              <w:rPr>
                <w:rFonts w:ascii="Meiryo UI" w:eastAsia="Meiryo UI" w:hAnsi="Meiryo UI" w:cs="ＭＳ ゴシック" w:hint="eastAsia"/>
                <w:b/>
                <w:bCs/>
              </w:rPr>
              <w:t>※</w:t>
            </w:r>
            <w:r w:rsidRPr="005C3DF2">
              <w:rPr>
                <w:rFonts w:ascii="Meiryo UI" w:eastAsia="Meiryo UI" w:hAnsi="Meiryo UI" w:cs="ＭＳ ゴシック" w:hint="eastAsia"/>
                <w:b/>
                <w:bCs/>
                <w:u w:val="single"/>
              </w:rPr>
              <w:t>２ページ以内</w:t>
            </w:r>
            <w:r w:rsidRPr="00B47CAE">
              <w:rPr>
                <w:rFonts w:ascii="Meiryo UI" w:eastAsia="Meiryo UI" w:hAnsi="Meiryo UI" w:cs="ＭＳ ゴシック" w:hint="eastAsia"/>
                <w:b/>
                <w:bCs/>
              </w:rPr>
              <w:t>を目安に記載してください。</w:t>
            </w:r>
          </w:p>
        </w:tc>
      </w:tr>
      <w:tr w:rsidR="00330BFD" w:rsidRPr="00656766" w14:paraId="1F638DB4" w14:textId="77777777" w:rsidTr="00582661">
        <w:trPr>
          <w:trHeight w:val="12534"/>
        </w:trPr>
        <w:tc>
          <w:tcPr>
            <w:tcW w:w="9187" w:type="dxa"/>
            <w:tcBorders>
              <w:top w:val="single" w:sz="12" w:space="0" w:color="000000"/>
              <w:bottom w:val="single" w:sz="18" w:space="0" w:color="auto"/>
            </w:tcBorders>
          </w:tcPr>
          <w:p w14:paraId="217ABB3C" w14:textId="353831DC" w:rsidR="009550E6" w:rsidRPr="002C36AA" w:rsidRDefault="009550E6" w:rsidP="00284531">
            <w:pPr>
              <w:widowControl/>
              <w:spacing w:after="0" w:line="240" w:lineRule="auto"/>
              <w:ind w:left="220" w:hanging="220"/>
              <w:rPr>
                <w:rFonts w:ascii="Meiryo UI" w:eastAsia="Meiryo UI" w:hAnsi="Meiryo UI" w:cs="ＭＳ ゴシック"/>
                <w:color w:val="0070C0"/>
              </w:rPr>
            </w:pPr>
            <w:r w:rsidRPr="002C36AA">
              <w:rPr>
                <w:rFonts w:ascii="Meiryo UI" w:eastAsia="Meiryo UI" w:hAnsi="Meiryo UI" w:cs="ＭＳ ゴシック"/>
                <w:color w:val="0070C0"/>
              </w:rPr>
              <w:t>ご提案内容の全体像を記載してください。図表の利用も可能です。</w:t>
            </w:r>
          </w:p>
          <w:p w14:paraId="34D38750" w14:textId="15AE77A1" w:rsidR="00284531" w:rsidRPr="002C36AA" w:rsidRDefault="00284531" w:rsidP="00435405">
            <w:pPr>
              <w:widowControl/>
              <w:spacing w:after="0" w:line="240" w:lineRule="auto"/>
              <w:rPr>
                <w:rFonts w:ascii="Meiryo UI" w:eastAsia="Meiryo UI" w:hAnsi="Meiryo UI" w:cs="ＭＳ ゴシック"/>
                <w:color w:val="0070C0"/>
              </w:rPr>
            </w:pPr>
            <w:r w:rsidRPr="002C36AA">
              <w:rPr>
                <w:rFonts w:ascii="Meiryo UI" w:eastAsia="Meiryo UI" w:hAnsi="Meiryo UI" w:cs="ＭＳ ゴシック"/>
                <w:color w:val="0070C0"/>
              </w:rPr>
              <w:t>少なくとも、以下の内容を含めてください。</w:t>
            </w:r>
            <w:r w:rsidR="004D6E09">
              <w:rPr>
                <w:rFonts w:ascii="Meiryo UI" w:eastAsia="Meiryo UI" w:hAnsi="Meiryo UI" w:cs="ＭＳ ゴシック" w:hint="eastAsia"/>
                <w:color w:val="0070C0"/>
              </w:rPr>
              <w:t>なお、</w:t>
            </w:r>
            <w:r w:rsidR="00981D99">
              <w:rPr>
                <w:rFonts w:ascii="Meiryo UI" w:eastAsia="Meiryo UI" w:hAnsi="Meiryo UI" w:cs="ＭＳ ゴシック" w:hint="eastAsia"/>
                <w:color w:val="0070C0"/>
              </w:rPr>
              <w:t>検査対象物の</w:t>
            </w:r>
            <w:r w:rsidR="00FC7F08">
              <w:rPr>
                <w:rFonts w:ascii="Meiryo UI" w:eastAsia="Meiryo UI" w:hAnsi="Meiryo UI" w:cs="ＭＳ ゴシック" w:hint="eastAsia"/>
                <w:color w:val="0070C0"/>
              </w:rPr>
              <w:t>外乱要因</w:t>
            </w:r>
            <w:r w:rsidR="004D6E09">
              <w:rPr>
                <w:rFonts w:ascii="Meiryo UI" w:eastAsia="Meiryo UI" w:hAnsi="Meiryo UI" w:cs="ＭＳ ゴシック" w:hint="eastAsia"/>
                <w:color w:val="0070C0"/>
              </w:rPr>
              <w:t>、</w:t>
            </w:r>
            <w:r w:rsidR="007676C6">
              <w:rPr>
                <w:rFonts w:ascii="Meiryo UI" w:eastAsia="Meiryo UI" w:hAnsi="Meiryo UI" w:cs="ＭＳ ゴシック" w:hint="eastAsia"/>
                <w:color w:val="0070C0"/>
              </w:rPr>
              <w:t>形状の複雑さ</w:t>
            </w:r>
            <w:r w:rsidR="004D6E09">
              <w:rPr>
                <w:rFonts w:ascii="Meiryo UI" w:eastAsia="Meiryo UI" w:hAnsi="Meiryo UI" w:cs="ＭＳ ゴシック" w:hint="eastAsia"/>
                <w:color w:val="0070C0"/>
              </w:rPr>
              <w:t>、</w:t>
            </w:r>
            <w:r w:rsidR="00765E7F">
              <w:rPr>
                <w:rFonts w:ascii="Meiryo UI" w:eastAsia="Meiryo UI" w:hAnsi="Meiryo UI" w:cs="ＭＳ ゴシック" w:hint="eastAsia"/>
                <w:color w:val="0070C0"/>
              </w:rPr>
              <w:t>材質</w:t>
            </w:r>
            <w:r w:rsidR="004D6E09">
              <w:rPr>
                <w:rFonts w:ascii="Meiryo UI" w:eastAsia="Meiryo UI" w:hAnsi="Meiryo UI" w:cs="ＭＳ ゴシック" w:hint="eastAsia"/>
                <w:color w:val="0070C0"/>
              </w:rPr>
              <w:t>、</w:t>
            </w:r>
            <w:r w:rsidR="002D35FB">
              <w:rPr>
                <w:rFonts w:ascii="Meiryo UI" w:eastAsia="Meiryo UI" w:hAnsi="Meiryo UI" w:cs="ＭＳ ゴシック" w:hint="eastAsia"/>
                <w:color w:val="0070C0"/>
              </w:rPr>
              <w:t>大きさ</w:t>
            </w:r>
            <w:r w:rsidR="00E5256D">
              <w:rPr>
                <w:rFonts w:ascii="Meiryo UI" w:eastAsia="Meiryo UI" w:hAnsi="Meiryo UI" w:cs="ＭＳ ゴシック" w:hint="eastAsia"/>
                <w:color w:val="0070C0"/>
              </w:rPr>
              <w:t>及び</w:t>
            </w:r>
            <w:r w:rsidR="00435405">
              <w:rPr>
                <w:rFonts w:ascii="Meiryo UI" w:eastAsia="Meiryo UI" w:hAnsi="Meiryo UI" w:cs="ＭＳ ゴシック" w:hint="eastAsia"/>
                <w:color w:val="0070C0"/>
              </w:rPr>
              <w:t>検査対象項目についてはチェックボックスから選択してください</w:t>
            </w:r>
            <w:r w:rsidR="00C671DC">
              <w:rPr>
                <w:rFonts w:ascii="Meiryo UI" w:eastAsia="Meiryo UI" w:hAnsi="Meiryo UI" w:cs="ＭＳ ゴシック" w:hint="eastAsia"/>
                <w:color w:val="0070C0"/>
              </w:rPr>
              <w:t>（</w:t>
            </w:r>
            <w:r w:rsidR="00DF130A">
              <w:rPr>
                <w:rFonts w:ascii="Meiryo UI" w:eastAsia="Meiryo UI" w:hAnsi="Meiryo UI" w:cs="ＭＳ ゴシック" w:hint="eastAsia"/>
                <w:color w:val="0070C0"/>
              </w:rPr>
              <w:t>複数選択可</w:t>
            </w:r>
            <w:r w:rsidR="00C671DC">
              <w:rPr>
                <w:rFonts w:ascii="Meiryo UI" w:eastAsia="Meiryo UI" w:hAnsi="Meiryo UI" w:cs="ＭＳ ゴシック" w:hint="eastAsia"/>
                <w:color w:val="0070C0"/>
              </w:rPr>
              <w:t>）</w:t>
            </w:r>
            <w:r w:rsidR="00DF130A">
              <w:rPr>
                <w:rFonts w:ascii="Meiryo UI" w:eastAsia="Meiryo UI" w:hAnsi="Meiryo UI" w:cs="ＭＳ ゴシック" w:hint="eastAsia"/>
                <w:color w:val="0070C0"/>
              </w:rPr>
              <w:t>。</w:t>
            </w:r>
          </w:p>
          <w:p w14:paraId="7F773B12" w14:textId="3464CB6A" w:rsidR="00284531" w:rsidRPr="00D91063" w:rsidRDefault="00D91063" w:rsidP="00CB02E9">
            <w:pPr>
              <w:widowControl/>
              <w:numPr>
                <w:ilvl w:val="0"/>
                <w:numId w:val="1"/>
              </w:numPr>
              <w:spacing w:after="0" w:line="240" w:lineRule="auto"/>
              <w:rPr>
                <w:rFonts w:ascii="Meiryo UI" w:eastAsia="Meiryo UI" w:hAnsi="Meiryo UI" w:cs="ＭＳ ゴシック"/>
                <w:color w:val="0070C0"/>
              </w:rPr>
            </w:pPr>
            <w:r>
              <w:rPr>
                <w:rFonts w:ascii="Meiryo UI" w:eastAsia="Meiryo UI" w:hAnsi="Meiryo UI" w:cs="ＭＳ ゴシック" w:hint="eastAsia"/>
                <w:color w:val="0070C0"/>
              </w:rPr>
              <w:t>検査</w:t>
            </w:r>
            <w:r w:rsidR="000C4775">
              <w:rPr>
                <w:rFonts w:ascii="Meiryo UI" w:eastAsia="Meiryo UI" w:hAnsi="Meiryo UI" w:cs="ＭＳ ゴシック" w:hint="eastAsia"/>
                <w:color w:val="0070C0"/>
              </w:rPr>
              <w:t>対象物</w:t>
            </w:r>
          </w:p>
          <w:p w14:paraId="1C22227E" w14:textId="77FF0BA9" w:rsidR="00284531" w:rsidRPr="002C36AA" w:rsidRDefault="00284531" w:rsidP="00CB02E9">
            <w:pPr>
              <w:widowControl/>
              <w:numPr>
                <w:ilvl w:val="0"/>
                <w:numId w:val="1"/>
              </w:numPr>
              <w:spacing w:after="0" w:line="240" w:lineRule="auto"/>
              <w:rPr>
                <w:rFonts w:ascii="Meiryo UI" w:eastAsia="Meiryo UI" w:hAnsi="Meiryo UI" w:cs="ＭＳ ゴシック"/>
                <w:color w:val="0070C0"/>
              </w:rPr>
            </w:pPr>
            <w:r w:rsidRPr="002C36AA">
              <w:rPr>
                <w:rFonts w:ascii="Meiryo UI" w:eastAsia="Meiryo UI" w:hAnsi="Meiryo UI" w:cs="ＭＳ ゴシック"/>
                <w:color w:val="0070C0"/>
              </w:rPr>
              <w:t>検査対象項目</w:t>
            </w:r>
          </w:p>
          <w:p w14:paraId="6492067A" w14:textId="138DBF66" w:rsidR="00284531" w:rsidRPr="002C36AA" w:rsidRDefault="0005163D" w:rsidP="00CB02E9">
            <w:pPr>
              <w:widowControl/>
              <w:numPr>
                <w:ilvl w:val="0"/>
                <w:numId w:val="1"/>
              </w:numPr>
              <w:spacing w:after="0" w:line="240" w:lineRule="auto"/>
              <w:rPr>
                <w:rFonts w:ascii="Meiryo UI" w:eastAsia="Meiryo UI" w:hAnsi="Meiryo UI" w:cs="ＭＳ ゴシック"/>
                <w:color w:val="0070C0"/>
              </w:rPr>
            </w:pPr>
            <w:r>
              <w:rPr>
                <w:rFonts w:ascii="Meiryo UI" w:eastAsia="Meiryo UI" w:hAnsi="Meiryo UI" w:cs="ＭＳ ゴシック" w:hint="eastAsia"/>
                <w:color w:val="0070C0"/>
              </w:rPr>
              <w:t>現状課題・難易度・重要性の分析</w:t>
            </w:r>
          </w:p>
          <w:p w14:paraId="510F53D5" w14:textId="3211EF1E" w:rsidR="00284531" w:rsidRPr="002C36AA" w:rsidRDefault="00F357B4" w:rsidP="00CB02E9">
            <w:pPr>
              <w:widowControl/>
              <w:numPr>
                <w:ilvl w:val="0"/>
                <w:numId w:val="1"/>
              </w:numPr>
              <w:spacing w:after="0" w:line="240" w:lineRule="auto"/>
              <w:rPr>
                <w:rFonts w:ascii="Meiryo UI" w:eastAsia="Meiryo UI" w:hAnsi="Meiryo UI" w:cs="ＭＳ ゴシック"/>
                <w:color w:val="0070C0"/>
              </w:rPr>
            </w:pPr>
            <w:r>
              <w:rPr>
                <w:rFonts w:ascii="Meiryo UI" w:eastAsia="Meiryo UI" w:hAnsi="Meiryo UI" w:cs="ＭＳ ゴシック" w:hint="eastAsia"/>
                <w:color w:val="0070C0"/>
              </w:rPr>
              <w:t>ロボットソリューション</w:t>
            </w:r>
            <w:r w:rsidR="0005163D">
              <w:rPr>
                <w:rFonts w:ascii="Meiryo UI" w:eastAsia="Meiryo UI" w:hAnsi="Meiryo UI" w:cs="ＭＳ ゴシック" w:hint="eastAsia"/>
                <w:color w:val="0070C0"/>
              </w:rPr>
              <w:t>構成案</w:t>
            </w:r>
            <w:r w:rsidR="00284531" w:rsidRPr="002C36AA">
              <w:rPr>
                <w:rFonts w:ascii="Meiryo UI" w:eastAsia="Meiryo UI" w:hAnsi="Meiryo UI" w:cs="ＭＳ ゴシック"/>
                <w:color w:val="0070C0"/>
              </w:rPr>
              <w:t xml:space="preserve"> </w:t>
            </w:r>
          </w:p>
          <w:p w14:paraId="540FE03A" w14:textId="7C405D6B" w:rsidR="00284531" w:rsidRPr="002C36AA" w:rsidRDefault="000414E4" w:rsidP="00CB02E9">
            <w:pPr>
              <w:widowControl/>
              <w:numPr>
                <w:ilvl w:val="0"/>
                <w:numId w:val="1"/>
              </w:numPr>
              <w:spacing w:after="0" w:line="240" w:lineRule="auto"/>
              <w:rPr>
                <w:rFonts w:ascii="Meiryo UI" w:eastAsia="Meiryo UI" w:hAnsi="Meiryo UI" w:cs="ＭＳ ゴシック"/>
                <w:color w:val="0070C0"/>
              </w:rPr>
            </w:pPr>
            <w:r>
              <w:rPr>
                <w:rFonts w:ascii="Meiryo UI" w:eastAsia="Meiryo UI" w:hAnsi="Meiryo UI" w:cs="ＭＳ ゴシック" w:hint="eastAsia"/>
                <w:color w:val="0070C0"/>
              </w:rPr>
              <w:t>自動車製造業に限らない他分野への展開可能性・生産性向上・品質確保・人手不足対応への貢献</w:t>
            </w:r>
          </w:p>
          <w:p w14:paraId="6D280D9C" w14:textId="77777777" w:rsidR="00330BFD" w:rsidRDefault="00330BFD" w:rsidP="00330BFD">
            <w:pPr>
              <w:widowControl/>
              <w:snapToGrid w:val="0"/>
              <w:spacing w:after="0" w:line="240" w:lineRule="auto"/>
              <w:rPr>
                <w:rFonts w:ascii="Meiryo UI" w:eastAsia="Meiryo UI" w:hAnsi="Meiryo UI" w:cs="ＭＳ ゴシック"/>
                <w:b/>
                <w:color w:val="000000"/>
              </w:rPr>
            </w:pPr>
          </w:p>
          <w:p w14:paraId="1F0F4C23" w14:textId="15110FC1" w:rsidR="009F5E98" w:rsidRPr="00576715" w:rsidRDefault="009F5E98" w:rsidP="00576715">
            <w:pPr>
              <w:pStyle w:val="a9"/>
              <w:widowControl/>
              <w:numPr>
                <w:ilvl w:val="0"/>
                <w:numId w:val="23"/>
              </w:numPr>
              <w:spacing w:after="0" w:line="240" w:lineRule="auto"/>
              <w:rPr>
                <w:rFonts w:ascii="Meiryo UI" w:eastAsia="Meiryo UI" w:hAnsi="Meiryo UI" w:cs="ＭＳ ゴシック"/>
                <w:color w:val="000000" w:themeColor="text1"/>
              </w:rPr>
            </w:pPr>
            <w:r w:rsidRPr="00576715">
              <w:rPr>
                <w:rFonts w:ascii="Meiryo UI" w:eastAsia="Meiryo UI" w:hAnsi="Meiryo UI" w:cs="ＭＳ ゴシック" w:hint="eastAsia"/>
                <w:color w:val="000000" w:themeColor="text1"/>
              </w:rPr>
              <w:t>検査対象物</w:t>
            </w:r>
            <w:r w:rsidR="002D6341">
              <w:rPr>
                <w:rFonts w:ascii="Meiryo UI" w:eastAsia="Meiryo UI" w:hAnsi="Meiryo UI" w:cs="ＭＳ ゴシック" w:hint="eastAsia"/>
                <w:color w:val="000000" w:themeColor="text1"/>
              </w:rPr>
              <w:t>の外乱要因</w:t>
            </w:r>
          </w:p>
          <w:p w14:paraId="7C889CAB" w14:textId="2529F351" w:rsidR="00B15C63" w:rsidRDefault="00000000" w:rsidP="00B15C63">
            <w:pPr>
              <w:pBdr>
                <w:top w:val="nil"/>
                <w:left w:val="nil"/>
                <w:bottom w:val="nil"/>
                <w:right w:val="nil"/>
                <w:between w:val="nil"/>
              </w:pBdr>
              <w:snapToGrid w:val="0"/>
              <w:spacing w:after="0" w:line="240" w:lineRule="auto"/>
              <w:rPr>
                <w:rFonts w:ascii="Meiryo UI" w:eastAsia="Meiryo UI" w:hAnsi="Meiryo UI" w:cs="ＭＳ ゴシック"/>
              </w:rPr>
            </w:pPr>
            <w:sdt>
              <w:sdtPr>
                <w:rPr>
                  <w:rFonts w:ascii="Meiryo UI" w:eastAsia="Meiryo UI" w:hAnsi="Meiryo UI" w:cs="ＭＳ ゴシック" w:hint="eastAsia"/>
                </w:rPr>
                <w:id w:val="80187238"/>
                <w14:checkbox>
                  <w14:checked w14:val="0"/>
                  <w14:checkedState w14:val="00FE" w14:font="Wingdings"/>
                  <w14:uncheckedState w14:val="2610" w14:font="ＭＳ ゴシック"/>
                </w14:checkbox>
              </w:sdtPr>
              <w:sdtContent>
                <w:r w:rsidR="00576715">
                  <w:rPr>
                    <w:rFonts w:ascii="ＭＳ ゴシック" w:eastAsia="ＭＳ ゴシック" w:hAnsi="ＭＳ ゴシック" w:cs="ＭＳ ゴシック" w:hint="eastAsia"/>
                  </w:rPr>
                  <w:t>☐</w:t>
                </w:r>
              </w:sdtContent>
            </w:sdt>
            <w:r w:rsidR="00576715">
              <w:rPr>
                <w:rFonts w:ascii="Meiryo UI" w:eastAsia="Meiryo UI" w:hAnsi="Meiryo UI" w:cs="ＭＳ ゴシック" w:hint="eastAsia"/>
              </w:rPr>
              <w:t xml:space="preserve">　</w:t>
            </w:r>
            <w:r w:rsidR="00DF130A">
              <w:rPr>
                <w:rFonts w:ascii="Meiryo UI" w:eastAsia="Meiryo UI" w:hAnsi="Meiryo UI" w:cs="ＭＳ ゴシック" w:hint="eastAsia"/>
              </w:rPr>
              <w:t xml:space="preserve">油汚れ　　</w:t>
            </w:r>
            <w:sdt>
              <w:sdtPr>
                <w:rPr>
                  <w:rFonts w:ascii="Meiryo UI" w:eastAsia="Meiryo UI" w:hAnsi="Meiryo UI" w:cs="ＭＳ ゴシック" w:hint="eastAsia"/>
                </w:rPr>
                <w:id w:val="-1543819637"/>
                <w14:checkbox>
                  <w14:checked w14:val="0"/>
                  <w14:checkedState w14:val="00FE" w14:font="Wingdings"/>
                  <w14:uncheckedState w14:val="2610" w14:font="ＭＳ ゴシック"/>
                </w14:checkbox>
              </w:sdtPr>
              <w:sdtContent>
                <w:r w:rsidR="00DF130A">
                  <w:rPr>
                    <w:rFonts w:ascii="ＭＳ ゴシック" w:eastAsia="ＭＳ ゴシック" w:hAnsi="ＭＳ ゴシック" w:cs="ＭＳ ゴシック" w:hint="eastAsia"/>
                  </w:rPr>
                  <w:t>☐</w:t>
                </w:r>
              </w:sdtContent>
            </w:sdt>
            <w:r w:rsidR="00DF130A">
              <w:rPr>
                <w:rFonts w:ascii="Meiryo UI" w:eastAsia="Meiryo UI" w:hAnsi="Meiryo UI" w:cs="ＭＳ ゴシック" w:hint="eastAsia"/>
              </w:rPr>
              <w:t xml:space="preserve">　</w:t>
            </w:r>
            <w:r w:rsidR="00B15C63">
              <w:rPr>
                <w:rFonts w:ascii="Meiryo UI" w:eastAsia="Meiryo UI" w:hAnsi="Meiryo UI" w:cs="ＭＳ ゴシック" w:hint="eastAsia"/>
              </w:rPr>
              <w:t>反射</w:t>
            </w:r>
            <w:r w:rsidR="00DF130A">
              <w:rPr>
                <w:rFonts w:ascii="Meiryo UI" w:eastAsia="Meiryo UI" w:hAnsi="Meiryo UI" w:cs="ＭＳ ゴシック" w:hint="eastAsia"/>
              </w:rPr>
              <w:t xml:space="preserve">　　</w:t>
            </w:r>
            <w:sdt>
              <w:sdtPr>
                <w:rPr>
                  <w:rFonts w:ascii="Meiryo UI" w:eastAsia="Meiryo UI" w:hAnsi="Meiryo UI" w:cs="ＭＳ ゴシック" w:hint="eastAsia"/>
                </w:rPr>
                <w:id w:val="1788477829"/>
                <w14:checkbox>
                  <w14:checked w14:val="0"/>
                  <w14:checkedState w14:val="00FE" w14:font="Wingdings"/>
                  <w14:uncheckedState w14:val="2610" w14:font="ＭＳ ゴシック"/>
                </w14:checkbox>
              </w:sdtPr>
              <w:sdtContent>
                <w:r w:rsidR="00DF130A">
                  <w:rPr>
                    <w:rFonts w:ascii="ＭＳ ゴシック" w:eastAsia="ＭＳ ゴシック" w:hAnsi="ＭＳ ゴシック" w:cs="ＭＳ ゴシック" w:hint="eastAsia"/>
                  </w:rPr>
                  <w:t>☐</w:t>
                </w:r>
              </w:sdtContent>
            </w:sdt>
            <w:r w:rsidR="00DF130A">
              <w:rPr>
                <w:rFonts w:ascii="Meiryo UI" w:eastAsia="Meiryo UI" w:hAnsi="Meiryo UI" w:cs="ＭＳ ゴシック" w:hint="eastAsia"/>
              </w:rPr>
              <w:t xml:space="preserve">　</w:t>
            </w:r>
            <w:r w:rsidR="00B15C63">
              <w:rPr>
                <w:rFonts w:ascii="Meiryo UI" w:eastAsia="Meiryo UI" w:hAnsi="Meiryo UI" w:cs="ＭＳ ゴシック" w:hint="eastAsia"/>
              </w:rPr>
              <w:t xml:space="preserve">加工痕　　</w:t>
            </w:r>
            <w:sdt>
              <w:sdtPr>
                <w:rPr>
                  <w:rFonts w:ascii="Meiryo UI" w:eastAsia="Meiryo UI" w:hAnsi="Meiryo UI" w:cs="ＭＳ ゴシック" w:hint="eastAsia"/>
                </w:rPr>
                <w:id w:val="822006301"/>
                <w14:checkbox>
                  <w14:checked w14:val="0"/>
                  <w14:checkedState w14:val="00FE" w14:font="Wingdings"/>
                  <w14:uncheckedState w14:val="2610" w14:font="ＭＳ ゴシック"/>
                </w14:checkbox>
              </w:sdtPr>
              <w:sdtContent>
                <w:r w:rsidR="00B15C63">
                  <w:rPr>
                    <w:rFonts w:ascii="ＭＳ ゴシック" w:eastAsia="ＭＳ ゴシック" w:hAnsi="ＭＳ ゴシック" w:cs="ＭＳ ゴシック" w:hint="eastAsia"/>
                  </w:rPr>
                  <w:t>☐</w:t>
                </w:r>
              </w:sdtContent>
            </w:sdt>
            <w:r w:rsidR="00B15C63">
              <w:rPr>
                <w:rFonts w:ascii="Meiryo UI" w:eastAsia="Meiryo UI" w:hAnsi="Meiryo UI" w:cs="ＭＳ ゴシック" w:hint="eastAsia"/>
              </w:rPr>
              <w:t xml:space="preserve">　その他（</w:t>
            </w:r>
            <w:r w:rsidR="003B3A48">
              <w:rPr>
                <w:rFonts w:ascii="Meiryo UI" w:eastAsia="Meiryo UI" w:hAnsi="Meiryo UI" w:cs="ＭＳ ゴシック" w:hint="eastAsia"/>
              </w:rPr>
              <w:t xml:space="preserve">　　　　　</w:t>
            </w:r>
            <w:r w:rsidR="00B15C63">
              <w:rPr>
                <w:rFonts w:ascii="Meiryo UI" w:eastAsia="Meiryo UI" w:hAnsi="Meiryo UI" w:cs="ＭＳ ゴシック" w:hint="eastAsia"/>
              </w:rPr>
              <w:t>）</w:t>
            </w:r>
          </w:p>
          <w:p w14:paraId="0A8DDC22" w14:textId="77777777" w:rsidR="003B3A48" w:rsidRDefault="003B3A48" w:rsidP="003B3A48">
            <w:pPr>
              <w:widowControl/>
              <w:snapToGrid w:val="0"/>
              <w:spacing w:after="0" w:line="240" w:lineRule="auto"/>
              <w:rPr>
                <w:rFonts w:ascii="Meiryo UI" w:eastAsia="Meiryo UI" w:hAnsi="Meiryo UI" w:cs="ＭＳ ゴシック"/>
                <w:b/>
                <w:color w:val="000000"/>
              </w:rPr>
            </w:pPr>
          </w:p>
          <w:p w14:paraId="7F42AE62" w14:textId="119A9D22" w:rsidR="003B3A48" w:rsidRPr="00576715" w:rsidRDefault="003B3A48" w:rsidP="003B3A48">
            <w:pPr>
              <w:pStyle w:val="a9"/>
              <w:widowControl/>
              <w:numPr>
                <w:ilvl w:val="0"/>
                <w:numId w:val="23"/>
              </w:numPr>
              <w:spacing w:after="0" w:line="240" w:lineRule="auto"/>
              <w:rPr>
                <w:rFonts w:ascii="Meiryo UI" w:eastAsia="Meiryo UI" w:hAnsi="Meiryo UI" w:cs="ＭＳ ゴシック"/>
                <w:color w:val="000000" w:themeColor="text1"/>
              </w:rPr>
            </w:pPr>
            <w:r w:rsidRPr="00576715">
              <w:rPr>
                <w:rFonts w:ascii="Meiryo UI" w:eastAsia="Meiryo UI" w:hAnsi="Meiryo UI" w:cs="ＭＳ ゴシック" w:hint="eastAsia"/>
                <w:color w:val="000000" w:themeColor="text1"/>
              </w:rPr>
              <w:t>検査対象物</w:t>
            </w:r>
            <w:r>
              <w:rPr>
                <w:rFonts w:ascii="Meiryo UI" w:eastAsia="Meiryo UI" w:hAnsi="Meiryo UI" w:cs="ＭＳ ゴシック" w:hint="eastAsia"/>
                <w:color w:val="000000" w:themeColor="text1"/>
              </w:rPr>
              <w:t>の</w:t>
            </w:r>
            <w:r w:rsidR="00A41DAC">
              <w:rPr>
                <w:rFonts w:ascii="Meiryo UI" w:eastAsia="Meiryo UI" w:hAnsi="Meiryo UI" w:cs="ＭＳ ゴシック" w:hint="eastAsia"/>
                <w:color w:val="000000" w:themeColor="text1"/>
              </w:rPr>
              <w:t>形状の複雑さ</w:t>
            </w:r>
          </w:p>
          <w:p w14:paraId="3C28E1FC" w14:textId="6AC8F1DF" w:rsidR="003B3A48" w:rsidRDefault="00000000" w:rsidP="003B3A48">
            <w:pPr>
              <w:pBdr>
                <w:top w:val="nil"/>
                <w:left w:val="nil"/>
                <w:bottom w:val="nil"/>
                <w:right w:val="nil"/>
                <w:between w:val="nil"/>
              </w:pBdr>
              <w:snapToGrid w:val="0"/>
              <w:spacing w:after="0" w:line="240" w:lineRule="auto"/>
              <w:rPr>
                <w:rFonts w:ascii="Meiryo UI" w:eastAsia="Meiryo UI" w:hAnsi="Meiryo UI" w:cs="ＭＳ ゴシック"/>
              </w:rPr>
            </w:pPr>
            <w:sdt>
              <w:sdtPr>
                <w:rPr>
                  <w:rFonts w:ascii="Meiryo UI" w:eastAsia="Meiryo UI" w:hAnsi="Meiryo UI" w:cs="ＭＳ ゴシック" w:hint="eastAsia"/>
                </w:rPr>
                <w:id w:val="58223733"/>
                <w14:checkbox>
                  <w14:checked w14:val="0"/>
                  <w14:checkedState w14:val="00FE" w14:font="Wingdings"/>
                  <w14:uncheckedState w14:val="2610" w14:font="ＭＳ ゴシック"/>
                </w14:checkbox>
              </w:sdtPr>
              <w:sdtContent>
                <w:r w:rsidR="003B3A48">
                  <w:rPr>
                    <w:rFonts w:ascii="ＭＳ ゴシック" w:eastAsia="ＭＳ ゴシック" w:hAnsi="ＭＳ ゴシック" w:cs="ＭＳ ゴシック" w:hint="eastAsia"/>
                  </w:rPr>
                  <w:t>☐</w:t>
                </w:r>
              </w:sdtContent>
            </w:sdt>
            <w:r w:rsidR="003B3A48">
              <w:rPr>
                <w:rFonts w:ascii="Meiryo UI" w:eastAsia="Meiryo UI" w:hAnsi="Meiryo UI" w:cs="ＭＳ ゴシック" w:hint="eastAsia"/>
              </w:rPr>
              <w:t xml:space="preserve">　</w:t>
            </w:r>
            <w:r w:rsidR="00135475">
              <w:rPr>
                <w:rFonts w:ascii="Meiryo UI" w:eastAsia="Meiryo UI" w:hAnsi="Meiryo UI" w:cs="ＭＳ ゴシック" w:hint="eastAsia"/>
              </w:rPr>
              <w:t>凹凸</w:t>
            </w:r>
            <w:r w:rsidR="003B3A48">
              <w:rPr>
                <w:rFonts w:ascii="Meiryo UI" w:eastAsia="Meiryo UI" w:hAnsi="Meiryo UI" w:cs="ＭＳ ゴシック" w:hint="eastAsia"/>
              </w:rPr>
              <w:t xml:space="preserve">　　</w:t>
            </w:r>
            <w:sdt>
              <w:sdtPr>
                <w:rPr>
                  <w:rFonts w:ascii="Meiryo UI" w:eastAsia="Meiryo UI" w:hAnsi="Meiryo UI" w:cs="ＭＳ ゴシック" w:hint="eastAsia"/>
                </w:rPr>
                <w:id w:val="241296057"/>
                <w14:checkbox>
                  <w14:checked w14:val="0"/>
                  <w14:checkedState w14:val="00FE" w14:font="Wingdings"/>
                  <w14:uncheckedState w14:val="2610" w14:font="ＭＳ ゴシック"/>
                </w14:checkbox>
              </w:sdtPr>
              <w:sdtContent>
                <w:r w:rsidR="003B3A48">
                  <w:rPr>
                    <w:rFonts w:ascii="ＭＳ ゴシック" w:eastAsia="ＭＳ ゴシック" w:hAnsi="ＭＳ ゴシック" w:cs="ＭＳ ゴシック" w:hint="eastAsia"/>
                  </w:rPr>
                  <w:t>☐</w:t>
                </w:r>
              </w:sdtContent>
            </w:sdt>
            <w:r w:rsidR="003B3A48">
              <w:rPr>
                <w:rFonts w:ascii="Meiryo UI" w:eastAsia="Meiryo UI" w:hAnsi="Meiryo UI" w:cs="ＭＳ ゴシック" w:hint="eastAsia"/>
              </w:rPr>
              <w:t xml:space="preserve">　</w:t>
            </w:r>
            <w:r w:rsidR="00135475">
              <w:rPr>
                <w:rFonts w:ascii="Meiryo UI" w:eastAsia="Meiryo UI" w:hAnsi="Meiryo UI" w:cs="ＭＳ ゴシック" w:hint="eastAsia"/>
              </w:rPr>
              <w:t>曲面</w:t>
            </w:r>
            <w:r w:rsidR="003B3A48">
              <w:rPr>
                <w:rFonts w:ascii="Meiryo UI" w:eastAsia="Meiryo UI" w:hAnsi="Meiryo UI" w:cs="ＭＳ ゴシック" w:hint="eastAsia"/>
              </w:rPr>
              <w:t xml:space="preserve">　</w:t>
            </w:r>
            <w:r w:rsidR="00C84B3E">
              <w:rPr>
                <w:rFonts w:ascii="Meiryo UI" w:eastAsia="Meiryo UI" w:hAnsi="Meiryo UI" w:cs="ＭＳ ゴシック" w:hint="eastAsia"/>
              </w:rPr>
              <w:t xml:space="preserve">　</w:t>
            </w:r>
            <w:sdt>
              <w:sdtPr>
                <w:rPr>
                  <w:rFonts w:ascii="Meiryo UI" w:eastAsia="Meiryo UI" w:hAnsi="Meiryo UI" w:cs="ＭＳ ゴシック" w:hint="eastAsia"/>
                </w:rPr>
                <w:id w:val="479116055"/>
                <w14:checkbox>
                  <w14:checked w14:val="0"/>
                  <w14:checkedState w14:val="00FE" w14:font="Wingdings"/>
                  <w14:uncheckedState w14:val="2610" w14:font="ＭＳ ゴシック"/>
                </w14:checkbox>
              </w:sdtPr>
              <w:sdtContent>
                <w:r w:rsidR="00C84B3E">
                  <w:rPr>
                    <w:rFonts w:ascii="ＭＳ ゴシック" w:eastAsia="ＭＳ ゴシック" w:hAnsi="ＭＳ ゴシック" w:cs="ＭＳ ゴシック" w:hint="eastAsia"/>
                  </w:rPr>
                  <w:t>☐</w:t>
                </w:r>
              </w:sdtContent>
            </w:sdt>
            <w:r w:rsidR="00C84B3E">
              <w:rPr>
                <w:rFonts w:ascii="Meiryo UI" w:eastAsia="Meiryo UI" w:hAnsi="Meiryo UI" w:cs="ＭＳ ゴシック" w:hint="eastAsia"/>
              </w:rPr>
              <w:t xml:space="preserve">　狭隘部　</w:t>
            </w:r>
            <w:r w:rsidR="003B3A48">
              <w:rPr>
                <w:rFonts w:ascii="Meiryo UI" w:eastAsia="Meiryo UI" w:hAnsi="Meiryo UI" w:cs="ＭＳ ゴシック" w:hint="eastAsia"/>
              </w:rPr>
              <w:t xml:space="preserve">　</w:t>
            </w:r>
            <w:sdt>
              <w:sdtPr>
                <w:rPr>
                  <w:rFonts w:ascii="Meiryo UI" w:eastAsia="Meiryo UI" w:hAnsi="Meiryo UI" w:cs="ＭＳ ゴシック" w:hint="eastAsia"/>
                </w:rPr>
                <w:id w:val="789479779"/>
                <w14:checkbox>
                  <w14:checked w14:val="0"/>
                  <w14:checkedState w14:val="00FE" w14:font="Wingdings"/>
                  <w14:uncheckedState w14:val="2610" w14:font="ＭＳ ゴシック"/>
                </w14:checkbox>
              </w:sdtPr>
              <w:sdtContent>
                <w:r w:rsidR="003B3A48">
                  <w:rPr>
                    <w:rFonts w:ascii="ＭＳ ゴシック" w:eastAsia="ＭＳ ゴシック" w:hAnsi="ＭＳ ゴシック" w:cs="ＭＳ ゴシック" w:hint="eastAsia"/>
                  </w:rPr>
                  <w:t>☐</w:t>
                </w:r>
              </w:sdtContent>
            </w:sdt>
            <w:r w:rsidR="003B3A48">
              <w:rPr>
                <w:rFonts w:ascii="Meiryo UI" w:eastAsia="Meiryo UI" w:hAnsi="Meiryo UI" w:cs="ＭＳ ゴシック" w:hint="eastAsia"/>
              </w:rPr>
              <w:t xml:space="preserve">　その他（　　　　　）</w:t>
            </w:r>
          </w:p>
          <w:p w14:paraId="5A01D67D" w14:textId="77777777" w:rsidR="00135475" w:rsidRDefault="00135475" w:rsidP="00135475">
            <w:pPr>
              <w:widowControl/>
              <w:snapToGrid w:val="0"/>
              <w:spacing w:after="0" w:line="240" w:lineRule="auto"/>
              <w:rPr>
                <w:rFonts w:ascii="Meiryo UI" w:eastAsia="Meiryo UI" w:hAnsi="Meiryo UI" w:cs="ＭＳ ゴシック"/>
                <w:b/>
                <w:color w:val="000000"/>
              </w:rPr>
            </w:pPr>
          </w:p>
          <w:p w14:paraId="138E5414" w14:textId="12031D7B" w:rsidR="00135475" w:rsidRPr="00576715" w:rsidRDefault="00135475" w:rsidP="00135475">
            <w:pPr>
              <w:pStyle w:val="a9"/>
              <w:widowControl/>
              <w:numPr>
                <w:ilvl w:val="0"/>
                <w:numId w:val="23"/>
              </w:numPr>
              <w:spacing w:after="0" w:line="240" w:lineRule="auto"/>
              <w:rPr>
                <w:rFonts w:ascii="Meiryo UI" w:eastAsia="Meiryo UI" w:hAnsi="Meiryo UI" w:cs="ＭＳ ゴシック"/>
                <w:color w:val="000000" w:themeColor="text1"/>
              </w:rPr>
            </w:pPr>
            <w:r w:rsidRPr="00576715">
              <w:rPr>
                <w:rFonts w:ascii="Meiryo UI" w:eastAsia="Meiryo UI" w:hAnsi="Meiryo UI" w:cs="ＭＳ ゴシック" w:hint="eastAsia"/>
                <w:color w:val="000000" w:themeColor="text1"/>
              </w:rPr>
              <w:t>検査対象物</w:t>
            </w:r>
            <w:r>
              <w:rPr>
                <w:rFonts w:ascii="Meiryo UI" w:eastAsia="Meiryo UI" w:hAnsi="Meiryo UI" w:cs="ＭＳ ゴシック" w:hint="eastAsia"/>
                <w:color w:val="000000" w:themeColor="text1"/>
              </w:rPr>
              <w:t>の</w:t>
            </w:r>
            <w:r w:rsidR="00C96120">
              <w:rPr>
                <w:rFonts w:ascii="Meiryo UI" w:eastAsia="Meiryo UI" w:hAnsi="Meiryo UI" w:cs="ＭＳ ゴシック" w:hint="eastAsia"/>
                <w:color w:val="000000" w:themeColor="text1"/>
              </w:rPr>
              <w:t>材質</w:t>
            </w:r>
          </w:p>
          <w:p w14:paraId="563C2E80" w14:textId="46BB66B7" w:rsidR="00135475" w:rsidRDefault="00000000" w:rsidP="00135475">
            <w:pPr>
              <w:pBdr>
                <w:top w:val="nil"/>
                <w:left w:val="nil"/>
                <w:bottom w:val="nil"/>
                <w:right w:val="nil"/>
                <w:between w:val="nil"/>
              </w:pBdr>
              <w:snapToGrid w:val="0"/>
              <w:spacing w:after="0" w:line="240" w:lineRule="auto"/>
              <w:rPr>
                <w:rFonts w:ascii="Meiryo UI" w:eastAsia="Meiryo UI" w:hAnsi="Meiryo UI" w:cs="ＭＳ ゴシック"/>
              </w:rPr>
            </w:pPr>
            <w:sdt>
              <w:sdtPr>
                <w:rPr>
                  <w:rFonts w:ascii="Meiryo UI" w:eastAsia="Meiryo UI" w:hAnsi="Meiryo UI" w:cs="ＭＳ ゴシック" w:hint="eastAsia"/>
                </w:rPr>
                <w:id w:val="215013647"/>
                <w14:checkbox>
                  <w14:checked w14:val="0"/>
                  <w14:checkedState w14:val="00FE" w14:font="Wingdings"/>
                  <w14:uncheckedState w14:val="2610" w14:font="ＭＳ ゴシック"/>
                </w14:checkbox>
              </w:sdtPr>
              <w:sdtContent>
                <w:r w:rsidR="00135475">
                  <w:rPr>
                    <w:rFonts w:ascii="ＭＳ ゴシック" w:eastAsia="ＭＳ ゴシック" w:hAnsi="ＭＳ ゴシック" w:cs="ＭＳ ゴシック" w:hint="eastAsia"/>
                  </w:rPr>
                  <w:t>☐</w:t>
                </w:r>
              </w:sdtContent>
            </w:sdt>
            <w:r w:rsidR="00135475">
              <w:rPr>
                <w:rFonts w:ascii="Meiryo UI" w:eastAsia="Meiryo UI" w:hAnsi="Meiryo UI" w:cs="ＭＳ ゴシック" w:hint="eastAsia"/>
              </w:rPr>
              <w:t xml:space="preserve">　</w:t>
            </w:r>
            <w:r w:rsidR="00C96120">
              <w:rPr>
                <w:rFonts w:ascii="Meiryo UI" w:eastAsia="Meiryo UI" w:hAnsi="Meiryo UI" w:cs="ＭＳ ゴシック" w:hint="eastAsia"/>
              </w:rPr>
              <w:t>金属</w:t>
            </w:r>
            <w:r w:rsidR="00135475">
              <w:rPr>
                <w:rFonts w:ascii="Meiryo UI" w:eastAsia="Meiryo UI" w:hAnsi="Meiryo UI" w:cs="ＭＳ ゴシック" w:hint="eastAsia"/>
              </w:rPr>
              <w:t xml:space="preserve">　　</w:t>
            </w:r>
            <w:sdt>
              <w:sdtPr>
                <w:rPr>
                  <w:rFonts w:ascii="Meiryo UI" w:eastAsia="Meiryo UI" w:hAnsi="Meiryo UI" w:cs="ＭＳ ゴシック" w:hint="eastAsia"/>
                </w:rPr>
                <w:id w:val="-684510145"/>
                <w14:checkbox>
                  <w14:checked w14:val="0"/>
                  <w14:checkedState w14:val="00FE" w14:font="Wingdings"/>
                  <w14:uncheckedState w14:val="2610" w14:font="ＭＳ ゴシック"/>
                </w14:checkbox>
              </w:sdtPr>
              <w:sdtContent>
                <w:r w:rsidR="00135475">
                  <w:rPr>
                    <w:rFonts w:ascii="ＭＳ ゴシック" w:eastAsia="ＭＳ ゴシック" w:hAnsi="ＭＳ ゴシック" w:cs="ＭＳ ゴシック" w:hint="eastAsia"/>
                  </w:rPr>
                  <w:t>☐</w:t>
                </w:r>
              </w:sdtContent>
            </w:sdt>
            <w:r w:rsidR="00135475">
              <w:rPr>
                <w:rFonts w:ascii="Meiryo UI" w:eastAsia="Meiryo UI" w:hAnsi="Meiryo UI" w:cs="ＭＳ ゴシック" w:hint="eastAsia"/>
              </w:rPr>
              <w:t xml:space="preserve">　その他（　　　　　）</w:t>
            </w:r>
          </w:p>
          <w:p w14:paraId="2197D185" w14:textId="77777777" w:rsidR="00C96120" w:rsidRDefault="00C96120" w:rsidP="00C96120">
            <w:pPr>
              <w:widowControl/>
              <w:snapToGrid w:val="0"/>
              <w:spacing w:after="0" w:line="240" w:lineRule="auto"/>
              <w:rPr>
                <w:rFonts w:ascii="Meiryo UI" w:eastAsia="Meiryo UI" w:hAnsi="Meiryo UI" w:cs="ＭＳ ゴシック"/>
                <w:b/>
                <w:color w:val="000000"/>
              </w:rPr>
            </w:pPr>
          </w:p>
          <w:p w14:paraId="584DA99E" w14:textId="5AFED609" w:rsidR="00C96120" w:rsidRPr="00576715" w:rsidRDefault="00C96120" w:rsidP="00C96120">
            <w:pPr>
              <w:pStyle w:val="a9"/>
              <w:widowControl/>
              <w:numPr>
                <w:ilvl w:val="0"/>
                <w:numId w:val="23"/>
              </w:numPr>
              <w:spacing w:after="0" w:line="240" w:lineRule="auto"/>
              <w:rPr>
                <w:rFonts w:ascii="Meiryo UI" w:eastAsia="Meiryo UI" w:hAnsi="Meiryo UI" w:cs="ＭＳ ゴシック"/>
                <w:color w:val="000000" w:themeColor="text1"/>
              </w:rPr>
            </w:pPr>
            <w:r w:rsidRPr="00576715">
              <w:rPr>
                <w:rFonts w:ascii="Meiryo UI" w:eastAsia="Meiryo UI" w:hAnsi="Meiryo UI" w:cs="ＭＳ ゴシック" w:hint="eastAsia"/>
                <w:color w:val="000000" w:themeColor="text1"/>
              </w:rPr>
              <w:t>検査対象物</w:t>
            </w:r>
            <w:r>
              <w:rPr>
                <w:rFonts w:ascii="Meiryo UI" w:eastAsia="Meiryo UI" w:hAnsi="Meiryo UI" w:cs="ＭＳ ゴシック" w:hint="eastAsia"/>
                <w:color w:val="000000" w:themeColor="text1"/>
              </w:rPr>
              <w:t>の</w:t>
            </w:r>
            <w:r w:rsidR="002D35FB">
              <w:rPr>
                <w:rFonts w:ascii="Meiryo UI" w:eastAsia="Meiryo UI" w:hAnsi="Meiryo UI" w:cs="ＭＳ ゴシック" w:hint="eastAsia"/>
                <w:color w:val="000000" w:themeColor="text1"/>
              </w:rPr>
              <w:t>大きさ</w:t>
            </w:r>
          </w:p>
          <w:p w14:paraId="3670E51F" w14:textId="4015B089" w:rsidR="00C96120" w:rsidRDefault="00000000" w:rsidP="00C96120">
            <w:pPr>
              <w:pBdr>
                <w:top w:val="nil"/>
                <w:left w:val="nil"/>
                <w:bottom w:val="nil"/>
                <w:right w:val="nil"/>
                <w:between w:val="nil"/>
              </w:pBdr>
              <w:snapToGrid w:val="0"/>
              <w:spacing w:after="0" w:line="240" w:lineRule="auto"/>
              <w:rPr>
                <w:rFonts w:ascii="Meiryo UI" w:eastAsia="Meiryo UI" w:hAnsi="Meiryo UI" w:cs="ＭＳ ゴシック"/>
              </w:rPr>
            </w:pPr>
            <w:sdt>
              <w:sdtPr>
                <w:rPr>
                  <w:rFonts w:ascii="Meiryo UI" w:eastAsia="Meiryo UI" w:hAnsi="Meiryo UI" w:cs="ＭＳ ゴシック" w:hint="eastAsia"/>
                </w:rPr>
                <w:id w:val="1019273174"/>
                <w14:checkbox>
                  <w14:checked w14:val="0"/>
                  <w14:checkedState w14:val="00FE" w14:font="Wingdings"/>
                  <w14:uncheckedState w14:val="2610" w14:font="ＭＳ ゴシック"/>
                </w14:checkbox>
              </w:sdtPr>
              <w:sdtContent>
                <w:r w:rsidR="00C96120">
                  <w:rPr>
                    <w:rFonts w:ascii="ＭＳ ゴシック" w:eastAsia="ＭＳ ゴシック" w:hAnsi="ＭＳ ゴシック" w:cs="ＭＳ ゴシック" w:hint="eastAsia"/>
                  </w:rPr>
                  <w:t>☐</w:t>
                </w:r>
              </w:sdtContent>
            </w:sdt>
            <w:r w:rsidR="00C96120">
              <w:rPr>
                <w:rFonts w:ascii="Meiryo UI" w:eastAsia="Meiryo UI" w:hAnsi="Meiryo UI" w:cs="ＭＳ ゴシック" w:hint="eastAsia"/>
              </w:rPr>
              <w:t xml:space="preserve">　</w:t>
            </w:r>
            <w:r w:rsidR="00F86863">
              <w:rPr>
                <w:rFonts w:ascii="Meiryo UI" w:eastAsia="Meiryo UI" w:hAnsi="Meiryo UI" w:cs="ＭＳ ゴシック" w:hint="eastAsia"/>
              </w:rPr>
              <w:t>1cm ~ 10cm</w:t>
            </w:r>
            <w:r w:rsidR="00924FCB">
              <w:rPr>
                <w:rFonts w:ascii="Meiryo UI" w:eastAsia="Meiryo UI" w:hAnsi="Meiryo UI" w:cs="ＭＳ ゴシック" w:hint="eastAsia"/>
              </w:rPr>
              <w:t>未満</w:t>
            </w:r>
            <w:r w:rsidR="00C96120">
              <w:rPr>
                <w:rFonts w:ascii="Meiryo UI" w:eastAsia="Meiryo UI" w:hAnsi="Meiryo UI" w:cs="ＭＳ ゴシック" w:hint="eastAsia"/>
              </w:rPr>
              <w:t xml:space="preserve">　　</w:t>
            </w:r>
            <w:sdt>
              <w:sdtPr>
                <w:rPr>
                  <w:rFonts w:ascii="Meiryo UI" w:eastAsia="Meiryo UI" w:hAnsi="Meiryo UI" w:cs="ＭＳ ゴシック" w:hint="eastAsia"/>
                </w:rPr>
                <w:id w:val="-2039572723"/>
                <w14:checkbox>
                  <w14:checked w14:val="0"/>
                  <w14:checkedState w14:val="00FE" w14:font="Wingdings"/>
                  <w14:uncheckedState w14:val="2610" w14:font="ＭＳ ゴシック"/>
                </w14:checkbox>
              </w:sdtPr>
              <w:sdtContent>
                <w:r w:rsidR="00C96120">
                  <w:rPr>
                    <w:rFonts w:ascii="ＭＳ ゴシック" w:eastAsia="ＭＳ ゴシック" w:hAnsi="ＭＳ ゴシック" w:cs="ＭＳ ゴシック" w:hint="eastAsia"/>
                  </w:rPr>
                  <w:t>☐</w:t>
                </w:r>
              </w:sdtContent>
            </w:sdt>
            <w:r w:rsidR="00C96120">
              <w:rPr>
                <w:rFonts w:ascii="Meiryo UI" w:eastAsia="Meiryo UI" w:hAnsi="Meiryo UI" w:cs="ＭＳ ゴシック" w:hint="eastAsia"/>
              </w:rPr>
              <w:t xml:space="preserve">　</w:t>
            </w:r>
            <w:r w:rsidR="00F86863">
              <w:rPr>
                <w:rFonts w:ascii="Meiryo UI" w:eastAsia="Meiryo UI" w:hAnsi="Meiryo UI" w:cs="ＭＳ ゴシック" w:hint="eastAsia"/>
              </w:rPr>
              <w:t xml:space="preserve">10cm ~ </w:t>
            </w:r>
            <w:r w:rsidR="00882823">
              <w:rPr>
                <w:rFonts w:ascii="Meiryo UI" w:eastAsia="Meiryo UI" w:hAnsi="Meiryo UI" w:cs="ＭＳ ゴシック" w:hint="eastAsia"/>
              </w:rPr>
              <w:t>50</w:t>
            </w:r>
            <w:r w:rsidR="00F86863">
              <w:rPr>
                <w:rFonts w:ascii="Meiryo UI" w:eastAsia="Meiryo UI" w:hAnsi="Meiryo UI" w:cs="ＭＳ ゴシック" w:hint="eastAsia"/>
              </w:rPr>
              <w:t>cm</w:t>
            </w:r>
            <w:r w:rsidR="00924FCB">
              <w:rPr>
                <w:rFonts w:ascii="Meiryo UI" w:eastAsia="Meiryo UI" w:hAnsi="Meiryo UI" w:cs="ＭＳ ゴシック" w:hint="eastAsia"/>
              </w:rPr>
              <w:t>未満</w:t>
            </w:r>
            <w:r w:rsidR="00C96120">
              <w:rPr>
                <w:rFonts w:ascii="Meiryo UI" w:eastAsia="Meiryo UI" w:hAnsi="Meiryo UI" w:cs="ＭＳ ゴシック" w:hint="eastAsia"/>
              </w:rPr>
              <w:t xml:space="preserve">　　</w:t>
            </w:r>
            <w:sdt>
              <w:sdtPr>
                <w:rPr>
                  <w:rFonts w:ascii="Meiryo UI" w:eastAsia="Meiryo UI" w:hAnsi="Meiryo UI" w:cs="ＭＳ ゴシック" w:hint="eastAsia"/>
                </w:rPr>
                <w:id w:val="816610010"/>
                <w14:checkbox>
                  <w14:checked w14:val="0"/>
                  <w14:checkedState w14:val="00FE" w14:font="Wingdings"/>
                  <w14:uncheckedState w14:val="2610" w14:font="ＭＳ ゴシック"/>
                </w14:checkbox>
              </w:sdtPr>
              <w:sdtContent>
                <w:r w:rsidR="00C96120">
                  <w:rPr>
                    <w:rFonts w:ascii="ＭＳ ゴシック" w:eastAsia="ＭＳ ゴシック" w:hAnsi="ＭＳ ゴシック" w:cs="ＭＳ ゴシック" w:hint="eastAsia"/>
                  </w:rPr>
                  <w:t>☐</w:t>
                </w:r>
              </w:sdtContent>
            </w:sdt>
            <w:r w:rsidR="00C96120">
              <w:rPr>
                <w:rFonts w:ascii="Meiryo UI" w:eastAsia="Meiryo UI" w:hAnsi="Meiryo UI" w:cs="ＭＳ ゴシック" w:hint="eastAsia"/>
              </w:rPr>
              <w:t xml:space="preserve">　</w:t>
            </w:r>
            <w:r w:rsidR="00882823">
              <w:rPr>
                <w:rFonts w:ascii="Meiryo UI" w:eastAsia="Meiryo UI" w:hAnsi="Meiryo UI" w:cs="ＭＳ ゴシック" w:hint="eastAsia"/>
              </w:rPr>
              <w:t>50cm ~ 100cm程度</w:t>
            </w:r>
          </w:p>
          <w:p w14:paraId="74C5F8F4" w14:textId="48A175F3" w:rsidR="00052A33" w:rsidRDefault="00052A33" w:rsidP="00052A33">
            <w:pPr>
              <w:widowControl/>
              <w:snapToGrid w:val="0"/>
              <w:spacing w:after="0" w:line="240" w:lineRule="auto"/>
              <w:rPr>
                <w:rFonts w:ascii="Meiryo UI" w:eastAsia="Meiryo UI" w:hAnsi="Meiryo UI" w:cs="ＭＳ ゴシック"/>
                <w:b/>
                <w:color w:val="000000"/>
              </w:rPr>
            </w:pPr>
          </w:p>
          <w:p w14:paraId="43F4DA04" w14:textId="0E086D4A" w:rsidR="00052A33" w:rsidRPr="00576715" w:rsidRDefault="00052A33" w:rsidP="00052A33">
            <w:pPr>
              <w:pStyle w:val="a9"/>
              <w:widowControl/>
              <w:numPr>
                <w:ilvl w:val="0"/>
                <w:numId w:val="23"/>
              </w:numPr>
              <w:spacing w:after="0" w:line="240" w:lineRule="auto"/>
              <w:rPr>
                <w:rFonts w:ascii="Meiryo UI" w:eastAsia="Meiryo UI" w:hAnsi="Meiryo UI" w:cs="ＭＳ ゴシック"/>
                <w:color w:val="000000" w:themeColor="text1"/>
              </w:rPr>
            </w:pPr>
            <w:r w:rsidRPr="00576715">
              <w:rPr>
                <w:rFonts w:ascii="Meiryo UI" w:eastAsia="Meiryo UI" w:hAnsi="Meiryo UI" w:cs="ＭＳ ゴシック" w:hint="eastAsia"/>
                <w:color w:val="000000" w:themeColor="text1"/>
              </w:rPr>
              <w:t>検査対象</w:t>
            </w:r>
            <w:r>
              <w:rPr>
                <w:rFonts w:ascii="Meiryo UI" w:eastAsia="Meiryo UI" w:hAnsi="Meiryo UI" w:cs="ＭＳ ゴシック" w:hint="eastAsia"/>
                <w:color w:val="000000" w:themeColor="text1"/>
              </w:rPr>
              <w:t>項目</w:t>
            </w:r>
          </w:p>
          <w:p w14:paraId="3EFEA633" w14:textId="1792DFFE" w:rsidR="00DE1E16" w:rsidRDefault="00000000" w:rsidP="00DE1E16">
            <w:pPr>
              <w:pBdr>
                <w:top w:val="nil"/>
                <w:left w:val="nil"/>
                <w:bottom w:val="nil"/>
                <w:right w:val="nil"/>
                <w:between w:val="nil"/>
              </w:pBdr>
              <w:snapToGrid w:val="0"/>
              <w:spacing w:after="0" w:line="240" w:lineRule="auto"/>
              <w:rPr>
                <w:rFonts w:ascii="Meiryo UI" w:eastAsia="Meiryo UI" w:hAnsi="Meiryo UI" w:cs="ＭＳ ゴシック"/>
              </w:rPr>
            </w:pPr>
            <w:sdt>
              <w:sdtPr>
                <w:rPr>
                  <w:rFonts w:ascii="Meiryo UI" w:eastAsia="Meiryo UI" w:hAnsi="Meiryo UI" w:cs="ＭＳ ゴシック" w:hint="eastAsia"/>
                </w:rPr>
                <w:id w:val="-1324358777"/>
                <w14:checkbox>
                  <w14:checked w14:val="0"/>
                  <w14:checkedState w14:val="00FE" w14:font="Wingdings"/>
                  <w14:uncheckedState w14:val="2610" w14:font="ＭＳ ゴシック"/>
                </w14:checkbox>
              </w:sdtPr>
              <w:sdtContent>
                <w:r w:rsidR="00052A33">
                  <w:rPr>
                    <w:rFonts w:ascii="ＭＳ ゴシック" w:eastAsia="ＭＳ ゴシック" w:hAnsi="ＭＳ ゴシック" w:cs="ＭＳ ゴシック" w:hint="eastAsia"/>
                  </w:rPr>
                  <w:t>☐</w:t>
                </w:r>
              </w:sdtContent>
            </w:sdt>
            <w:r w:rsidR="00052A33">
              <w:rPr>
                <w:rFonts w:ascii="Meiryo UI" w:eastAsia="Meiryo UI" w:hAnsi="Meiryo UI" w:cs="ＭＳ ゴシック" w:hint="eastAsia"/>
              </w:rPr>
              <w:t xml:space="preserve">　</w:t>
            </w:r>
            <w:r w:rsidR="00DE1E16">
              <w:rPr>
                <w:rFonts w:ascii="Meiryo UI" w:eastAsia="Meiryo UI" w:hAnsi="Meiryo UI" w:cs="ＭＳ ゴシック" w:hint="eastAsia"/>
              </w:rPr>
              <w:t>キズ</w:t>
            </w:r>
            <w:r w:rsidR="00052A33">
              <w:rPr>
                <w:rFonts w:ascii="Meiryo UI" w:eastAsia="Meiryo UI" w:hAnsi="Meiryo UI" w:cs="ＭＳ ゴシック" w:hint="eastAsia"/>
              </w:rPr>
              <w:t xml:space="preserve">　　</w:t>
            </w:r>
            <w:sdt>
              <w:sdtPr>
                <w:rPr>
                  <w:rFonts w:ascii="Meiryo UI" w:eastAsia="Meiryo UI" w:hAnsi="Meiryo UI" w:cs="ＭＳ ゴシック" w:hint="eastAsia"/>
                </w:rPr>
                <w:id w:val="408126184"/>
                <w14:checkbox>
                  <w14:checked w14:val="0"/>
                  <w14:checkedState w14:val="00FE" w14:font="Wingdings"/>
                  <w14:uncheckedState w14:val="2610" w14:font="ＭＳ ゴシック"/>
                </w14:checkbox>
              </w:sdtPr>
              <w:sdtContent>
                <w:r w:rsidR="00052A33">
                  <w:rPr>
                    <w:rFonts w:ascii="ＭＳ ゴシック" w:eastAsia="ＭＳ ゴシック" w:hAnsi="ＭＳ ゴシック" w:cs="ＭＳ ゴシック" w:hint="eastAsia"/>
                  </w:rPr>
                  <w:t>☐</w:t>
                </w:r>
              </w:sdtContent>
            </w:sdt>
            <w:r w:rsidR="00052A33">
              <w:rPr>
                <w:rFonts w:ascii="Meiryo UI" w:eastAsia="Meiryo UI" w:hAnsi="Meiryo UI" w:cs="ＭＳ ゴシック" w:hint="eastAsia"/>
              </w:rPr>
              <w:t xml:space="preserve">　</w:t>
            </w:r>
            <w:r w:rsidR="00DE1E16">
              <w:rPr>
                <w:rFonts w:ascii="Meiryo UI" w:eastAsia="Meiryo UI" w:hAnsi="Meiryo UI" w:cs="ＭＳ ゴシック" w:hint="eastAsia"/>
              </w:rPr>
              <w:t>打痕</w:t>
            </w:r>
            <w:r w:rsidR="00052A33">
              <w:rPr>
                <w:rFonts w:ascii="Meiryo UI" w:eastAsia="Meiryo UI" w:hAnsi="Meiryo UI" w:cs="ＭＳ ゴシック" w:hint="eastAsia"/>
              </w:rPr>
              <w:t xml:space="preserve">　　</w:t>
            </w:r>
            <w:sdt>
              <w:sdtPr>
                <w:rPr>
                  <w:rFonts w:ascii="Meiryo UI" w:eastAsia="Meiryo UI" w:hAnsi="Meiryo UI" w:cs="ＭＳ ゴシック" w:hint="eastAsia"/>
                </w:rPr>
                <w:id w:val="1619568258"/>
                <w14:checkbox>
                  <w14:checked w14:val="0"/>
                  <w14:checkedState w14:val="00FE" w14:font="Wingdings"/>
                  <w14:uncheckedState w14:val="2610" w14:font="ＭＳ ゴシック"/>
                </w14:checkbox>
              </w:sdtPr>
              <w:sdtContent>
                <w:r w:rsidR="00052A33">
                  <w:rPr>
                    <w:rFonts w:ascii="ＭＳ ゴシック" w:eastAsia="ＭＳ ゴシック" w:hAnsi="ＭＳ ゴシック" w:cs="ＭＳ ゴシック" w:hint="eastAsia"/>
                  </w:rPr>
                  <w:t>☐</w:t>
                </w:r>
              </w:sdtContent>
            </w:sdt>
            <w:r w:rsidR="00052A33">
              <w:rPr>
                <w:rFonts w:ascii="Meiryo UI" w:eastAsia="Meiryo UI" w:hAnsi="Meiryo UI" w:cs="ＭＳ ゴシック" w:hint="eastAsia"/>
              </w:rPr>
              <w:t xml:space="preserve">　</w:t>
            </w:r>
            <w:r w:rsidR="00DE1E16">
              <w:rPr>
                <w:rFonts w:ascii="Meiryo UI" w:eastAsia="Meiryo UI" w:hAnsi="Meiryo UI" w:cs="ＭＳ ゴシック" w:hint="eastAsia"/>
              </w:rPr>
              <w:t xml:space="preserve">割れ　　</w:t>
            </w:r>
            <w:sdt>
              <w:sdtPr>
                <w:rPr>
                  <w:rFonts w:ascii="Meiryo UI" w:eastAsia="Meiryo UI" w:hAnsi="Meiryo UI" w:cs="ＭＳ ゴシック" w:hint="eastAsia"/>
                </w:rPr>
                <w:id w:val="863714205"/>
                <w14:checkbox>
                  <w14:checked w14:val="0"/>
                  <w14:checkedState w14:val="00FE" w14:font="Wingdings"/>
                  <w14:uncheckedState w14:val="2610" w14:font="ＭＳ ゴシック"/>
                </w14:checkbox>
              </w:sdtPr>
              <w:sdtContent>
                <w:r w:rsidR="00DE1E16">
                  <w:rPr>
                    <w:rFonts w:ascii="ＭＳ ゴシック" w:eastAsia="ＭＳ ゴシック" w:hAnsi="ＭＳ ゴシック" w:cs="ＭＳ ゴシック" w:hint="eastAsia"/>
                  </w:rPr>
                  <w:t>☐</w:t>
                </w:r>
              </w:sdtContent>
            </w:sdt>
            <w:r w:rsidR="00DE1E16">
              <w:rPr>
                <w:rFonts w:ascii="Meiryo UI" w:eastAsia="Meiryo UI" w:hAnsi="Meiryo UI" w:cs="ＭＳ ゴシック" w:hint="eastAsia"/>
              </w:rPr>
              <w:t xml:space="preserve">　付着　　</w:t>
            </w:r>
            <w:sdt>
              <w:sdtPr>
                <w:rPr>
                  <w:rFonts w:ascii="Meiryo UI" w:eastAsia="Meiryo UI" w:hAnsi="Meiryo UI" w:cs="ＭＳ ゴシック" w:hint="eastAsia"/>
                </w:rPr>
                <w:id w:val="1231506954"/>
                <w14:checkbox>
                  <w14:checked w14:val="0"/>
                  <w14:checkedState w14:val="00FE" w14:font="Wingdings"/>
                  <w14:uncheckedState w14:val="2610" w14:font="ＭＳ ゴシック"/>
                </w14:checkbox>
              </w:sdtPr>
              <w:sdtContent>
                <w:r w:rsidR="00DE1E16">
                  <w:rPr>
                    <w:rFonts w:ascii="ＭＳ ゴシック" w:eastAsia="ＭＳ ゴシック" w:hAnsi="ＭＳ ゴシック" w:cs="ＭＳ ゴシック" w:hint="eastAsia"/>
                  </w:rPr>
                  <w:t>☐</w:t>
                </w:r>
              </w:sdtContent>
            </w:sdt>
            <w:r w:rsidR="00DE1E16">
              <w:rPr>
                <w:rFonts w:ascii="Meiryo UI" w:eastAsia="Meiryo UI" w:hAnsi="Meiryo UI" w:cs="ＭＳ ゴシック" w:hint="eastAsia"/>
              </w:rPr>
              <w:t xml:space="preserve">　色ムラ　　</w:t>
            </w:r>
            <w:sdt>
              <w:sdtPr>
                <w:rPr>
                  <w:rFonts w:ascii="Meiryo UI" w:eastAsia="Meiryo UI" w:hAnsi="Meiryo UI" w:cs="ＭＳ ゴシック" w:hint="eastAsia"/>
                </w:rPr>
                <w:id w:val="499855885"/>
                <w14:checkbox>
                  <w14:checked w14:val="0"/>
                  <w14:checkedState w14:val="00FE" w14:font="Wingdings"/>
                  <w14:uncheckedState w14:val="2610" w14:font="ＭＳ ゴシック"/>
                </w14:checkbox>
              </w:sdtPr>
              <w:sdtContent>
                <w:r w:rsidR="00DE1E16">
                  <w:rPr>
                    <w:rFonts w:ascii="ＭＳ ゴシック" w:eastAsia="ＭＳ ゴシック" w:hAnsi="ＭＳ ゴシック" w:cs="ＭＳ ゴシック" w:hint="eastAsia"/>
                  </w:rPr>
                  <w:t>☐</w:t>
                </w:r>
              </w:sdtContent>
            </w:sdt>
            <w:r w:rsidR="00DE1E16">
              <w:rPr>
                <w:rFonts w:ascii="Meiryo UI" w:eastAsia="Meiryo UI" w:hAnsi="Meiryo UI" w:cs="ＭＳ ゴシック" w:hint="eastAsia"/>
              </w:rPr>
              <w:t xml:space="preserve">　色</w:t>
            </w:r>
            <w:r w:rsidR="005C42B5">
              <w:rPr>
                <w:rFonts w:ascii="Meiryo UI" w:eastAsia="Meiryo UI" w:hAnsi="Meiryo UI" w:cs="ＭＳ ゴシック" w:hint="eastAsia"/>
              </w:rPr>
              <w:t>差</w:t>
            </w:r>
            <w:r w:rsidR="00DE1E16">
              <w:rPr>
                <w:rFonts w:ascii="Meiryo UI" w:eastAsia="Meiryo UI" w:hAnsi="Meiryo UI" w:cs="ＭＳ ゴシック" w:hint="eastAsia"/>
              </w:rPr>
              <w:t xml:space="preserve">　　</w:t>
            </w:r>
            <w:sdt>
              <w:sdtPr>
                <w:rPr>
                  <w:rFonts w:ascii="Meiryo UI" w:eastAsia="Meiryo UI" w:hAnsi="Meiryo UI" w:cs="ＭＳ ゴシック" w:hint="eastAsia"/>
                </w:rPr>
                <w:id w:val="1511492944"/>
                <w14:checkbox>
                  <w14:checked w14:val="0"/>
                  <w14:checkedState w14:val="00FE" w14:font="Wingdings"/>
                  <w14:uncheckedState w14:val="2610" w14:font="ＭＳ ゴシック"/>
                </w14:checkbox>
              </w:sdtPr>
              <w:sdtContent>
                <w:r w:rsidR="00DE1E16">
                  <w:rPr>
                    <w:rFonts w:ascii="ＭＳ ゴシック" w:eastAsia="ＭＳ ゴシック" w:hAnsi="ＭＳ ゴシック" w:cs="ＭＳ ゴシック" w:hint="eastAsia"/>
                  </w:rPr>
                  <w:t>☐</w:t>
                </w:r>
              </w:sdtContent>
            </w:sdt>
            <w:r w:rsidR="00DE1E16">
              <w:rPr>
                <w:rFonts w:ascii="Meiryo UI" w:eastAsia="Meiryo UI" w:hAnsi="Meiryo UI" w:cs="ＭＳ ゴシック" w:hint="eastAsia"/>
              </w:rPr>
              <w:t xml:space="preserve">　その他（　　　　　）</w:t>
            </w:r>
          </w:p>
          <w:p w14:paraId="235CB1CF" w14:textId="4A3ABB35" w:rsidR="00052A33" w:rsidRPr="00DE1E16" w:rsidRDefault="00052A33" w:rsidP="00052A33">
            <w:pPr>
              <w:pBdr>
                <w:top w:val="nil"/>
                <w:left w:val="nil"/>
                <w:bottom w:val="nil"/>
                <w:right w:val="nil"/>
                <w:between w:val="nil"/>
              </w:pBdr>
              <w:snapToGrid w:val="0"/>
              <w:spacing w:after="0" w:line="240" w:lineRule="auto"/>
              <w:rPr>
                <w:rFonts w:ascii="Meiryo UI" w:eastAsia="Meiryo UI" w:hAnsi="Meiryo UI" w:cs="ＭＳ ゴシック"/>
              </w:rPr>
            </w:pPr>
          </w:p>
          <w:p w14:paraId="28E8996E" w14:textId="30C071A3" w:rsidR="009F5E98" w:rsidRPr="00052A33" w:rsidRDefault="009F5E98" w:rsidP="00052A33">
            <w:pPr>
              <w:widowControl/>
              <w:spacing w:after="0" w:line="240" w:lineRule="auto"/>
              <w:rPr>
                <w:rFonts w:ascii="Meiryo UI" w:eastAsia="Meiryo UI" w:hAnsi="Meiryo UI" w:cs="ＭＳ ゴシック"/>
                <w:color w:val="000000" w:themeColor="text1"/>
              </w:rPr>
            </w:pPr>
          </w:p>
          <w:p w14:paraId="26EC805C" w14:textId="77777777" w:rsidR="009F5E98" w:rsidRDefault="009F5E98" w:rsidP="00330BFD">
            <w:pPr>
              <w:widowControl/>
              <w:snapToGrid w:val="0"/>
              <w:spacing w:after="0" w:line="240" w:lineRule="auto"/>
              <w:rPr>
                <w:rFonts w:ascii="Meiryo UI" w:eastAsia="Meiryo UI" w:hAnsi="Meiryo UI" w:cs="ＭＳ ゴシック"/>
                <w:b/>
                <w:color w:val="000000"/>
              </w:rPr>
            </w:pPr>
          </w:p>
          <w:p w14:paraId="11FB74F4"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1E9390DF"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3691C24F"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4C1EED42"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3F369C2B"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224CDE33"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4B394A90"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25DEAA53"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24639C70"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57E2CA4A"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25DE5E31"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7826D29C"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0C8E9517"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1F9ED503"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6601E625"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4817D466"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021F94AD"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18783248"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31C994E9"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673D78AD"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33FAA669"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67554001"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316CA080"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157C189E"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45E54BD8"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4DF811FC"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0BD9E13C"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3275E4B7"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35170394"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0F811C67"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04C62A20"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6A636530"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3093F658"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3A51696E"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0804DD20"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5170E5E6"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27438BA6"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768323B3"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5A5CA5D2"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039DE6E1"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60094244"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5C5C533D" w14:textId="77777777" w:rsidR="00411841" w:rsidRDefault="00411841" w:rsidP="00330BFD">
            <w:pPr>
              <w:widowControl/>
              <w:snapToGrid w:val="0"/>
              <w:spacing w:after="0" w:line="240" w:lineRule="auto"/>
              <w:rPr>
                <w:rFonts w:ascii="Meiryo UI" w:eastAsia="Meiryo UI" w:hAnsi="Meiryo UI" w:cs="ＭＳ ゴシック"/>
                <w:b/>
                <w:color w:val="000000"/>
              </w:rPr>
            </w:pPr>
          </w:p>
          <w:p w14:paraId="77DCDCB3" w14:textId="77777777" w:rsidR="00F634B9" w:rsidRDefault="00F634B9" w:rsidP="00330BFD">
            <w:pPr>
              <w:widowControl/>
              <w:snapToGrid w:val="0"/>
              <w:spacing w:after="0" w:line="240" w:lineRule="auto"/>
              <w:rPr>
                <w:rFonts w:ascii="Meiryo UI" w:eastAsia="Meiryo UI" w:hAnsi="Meiryo UI" w:cs="ＭＳ ゴシック"/>
                <w:b/>
                <w:color w:val="000000"/>
              </w:rPr>
            </w:pPr>
          </w:p>
          <w:p w14:paraId="7FD6F8A0" w14:textId="77777777" w:rsidR="009D7437" w:rsidRDefault="009D7437" w:rsidP="00330BFD">
            <w:pPr>
              <w:widowControl/>
              <w:snapToGrid w:val="0"/>
              <w:spacing w:after="0" w:line="240" w:lineRule="auto"/>
              <w:rPr>
                <w:rFonts w:ascii="Meiryo UI" w:eastAsia="Meiryo UI" w:hAnsi="Meiryo UI" w:cs="ＭＳ ゴシック"/>
                <w:b/>
                <w:color w:val="000000"/>
              </w:rPr>
            </w:pPr>
          </w:p>
          <w:p w14:paraId="01D339F8" w14:textId="77777777" w:rsidR="00411841" w:rsidRPr="00656766" w:rsidRDefault="00411841" w:rsidP="00330BFD">
            <w:pPr>
              <w:widowControl/>
              <w:snapToGrid w:val="0"/>
              <w:spacing w:after="0" w:line="240" w:lineRule="auto"/>
              <w:rPr>
                <w:rFonts w:ascii="Meiryo UI" w:eastAsia="Meiryo UI" w:hAnsi="Meiryo UI" w:cs="ＭＳ ゴシック"/>
                <w:b/>
                <w:color w:val="000000"/>
              </w:rPr>
            </w:pPr>
          </w:p>
        </w:tc>
      </w:tr>
      <w:tr w:rsidR="00582661" w:rsidRPr="00656766" w14:paraId="1E230CA1" w14:textId="77777777" w:rsidTr="00582661">
        <w:trPr>
          <w:trHeight w:val="468"/>
        </w:trPr>
        <w:tc>
          <w:tcPr>
            <w:tcW w:w="9187" w:type="dxa"/>
            <w:tcBorders>
              <w:top w:val="single" w:sz="12" w:space="0" w:color="000000"/>
              <w:bottom w:val="single" w:sz="12" w:space="0" w:color="000000"/>
            </w:tcBorders>
            <w:shd w:val="clear" w:color="auto" w:fill="A5C9EB" w:themeFill="text2" w:themeFillTint="40"/>
          </w:tcPr>
          <w:p w14:paraId="310E1228" w14:textId="77777777" w:rsidR="00582661" w:rsidRPr="00B47CAE" w:rsidRDefault="00582661" w:rsidP="00AC5344">
            <w:pPr>
              <w:widowControl/>
              <w:snapToGrid w:val="0"/>
              <w:spacing w:after="0" w:line="240" w:lineRule="auto"/>
              <w:rPr>
                <w:rFonts w:ascii="Meiryo UI" w:eastAsia="Meiryo UI" w:hAnsi="Meiryo UI" w:cs="ＭＳ ゴシック"/>
                <w:b/>
                <w:color w:val="000000"/>
              </w:rPr>
            </w:pPr>
            <w:r>
              <w:rPr>
                <w:rFonts w:ascii="Meiryo UI" w:eastAsia="Meiryo UI" w:hAnsi="Meiryo UI" w:cs="ＭＳ ゴシック" w:hint="eastAsia"/>
                <w:b/>
                <w:color w:val="000000"/>
              </w:rPr>
              <w:lastRenderedPageBreak/>
              <w:t>３</w:t>
            </w:r>
            <w:r w:rsidRPr="00582661">
              <w:rPr>
                <w:rFonts w:ascii="Meiryo UI" w:eastAsia="Meiryo UI" w:hAnsi="Meiryo UI" w:cs="ＭＳ ゴシック"/>
                <w:b/>
                <w:color w:val="000000"/>
              </w:rPr>
              <w:t>. 本提</w:t>
            </w:r>
            <w:r w:rsidRPr="00B47CAE">
              <w:rPr>
                <w:rFonts w:ascii="Meiryo UI" w:eastAsia="Meiryo UI" w:hAnsi="Meiryo UI" w:cs="ＭＳ ゴシック"/>
                <w:b/>
                <w:color w:val="000000"/>
              </w:rPr>
              <w:t>案における新たな開発要素</w:t>
            </w:r>
          </w:p>
          <w:p w14:paraId="6FA16816" w14:textId="47AE1418" w:rsidR="009D7437" w:rsidRPr="00DB4E9A" w:rsidRDefault="009D7437" w:rsidP="009D7437">
            <w:pPr>
              <w:widowControl/>
              <w:spacing w:after="0" w:line="240" w:lineRule="auto"/>
              <w:ind w:left="220" w:hanging="220"/>
              <w:rPr>
                <w:rFonts w:ascii="Meiryo UI" w:eastAsia="Meiryo UI" w:hAnsi="Meiryo UI" w:cs="ＭＳ ゴシック"/>
                <w:b/>
                <w:bCs/>
                <w:color w:val="0070C0"/>
              </w:rPr>
            </w:pPr>
            <w:r w:rsidRPr="00B47CAE">
              <w:rPr>
                <w:rFonts w:ascii="Meiryo UI" w:eastAsia="Meiryo UI" w:hAnsi="Meiryo UI" w:cs="ＭＳ ゴシック" w:hint="eastAsia"/>
                <w:b/>
                <w:bCs/>
              </w:rPr>
              <w:t>※</w:t>
            </w:r>
            <w:r w:rsidRPr="005C3DF2">
              <w:rPr>
                <w:rFonts w:ascii="Meiryo UI" w:eastAsia="Meiryo UI" w:hAnsi="Meiryo UI" w:cs="ＭＳ ゴシック" w:hint="eastAsia"/>
                <w:b/>
                <w:bCs/>
                <w:u w:val="single"/>
              </w:rPr>
              <w:t>１ページ以内</w:t>
            </w:r>
            <w:r w:rsidRPr="00B47CAE">
              <w:rPr>
                <w:rFonts w:ascii="Meiryo UI" w:eastAsia="Meiryo UI" w:hAnsi="Meiryo UI" w:cs="ＭＳ ゴシック" w:hint="eastAsia"/>
                <w:b/>
                <w:bCs/>
              </w:rPr>
              <w:t>を目安に記載してください。</w:t>
            </w:r>
          </w:p>
        </w:tc>
      </w:tr>
      <w:tr w:rsidR="00582661" w:rsidRPr="00A7584E" w:rsidDel="000730C4" w14:paraId="7135879D" w14:textId="77777777" w:rsidTr="00582661">
        <w:trPr>
          <w:trHeight w:val="12534"/>
        </w:trPr>
        <w:tc>
          <w:tcPr>
            <w:tcW w:w="9187" w:type="dxa"/>
            <w:tcBorders>
              <w:top w:val="single" w:sz="12" w:space="0" w:color="000000"/>
              <w:left w:val="single" w:sz="12" w:space="0" w:color="000000"/>
              <w:bottom w:val="single" w:sz="18" w:space="0" w:color="auto"/>
              <w:right w:val="single" w:sz="12" w:space="0" w:color="000000"/>
            </w:tcBorders>
          </w:tcPr>
          <w:p w14:paraId="3F119826" w14:textId="3B78D364" w:rsidR="00F84E46" w:rsidRDefault="00582661" w:rsidP="00582661">
            <w:pPr>
              <w:widowControl/>
              <w:spacing w:after="0" w:line="240" w:lineRule="auto"/>
              <w:rPr>
                <w:rFonts w:ascii="Meiryo UI" w:eastAsia="Meiryo UI" w:hAnsi="Meiryo UI" w:cs="ＭＳ ゴシック"/>
                <w:color w:val="0070C0"/>
              </w:rPr>
            </w:pPr>
            <w:r w:rsidRPr="00582661">
              <w:rPr>
                <w:rFonts w:ascii="Meiryo UI" w:eastAsia="Meiryo UI" w:hAnsi="Meiryo UI" w:cs="ＭＳ ゴシック"/>
                <w:color w:val="0070C0"/>
              </w:rPr>
              <w:t>本提案において</w:t>
            </w:r>
            <w:r w:rsidRPr="00582661">
              <w:rPr>
                <w:rFonts w:ascii="Meiryo UI" w:eastAsia="Meiryo UI" w:hAnsi="Meiryo UI" w:cs="ＭＳ ゴシック" w:hint="eastAsia"/>
                <w:color w:val="0070C0"/>
              </w:rPr>
              <w:t>既存技術と比較して</w:t>
            </w:r>
            <w:r w:rsidRPr="00582661">
              <w:rPr>
                <w:rFonts w:ascii="Meiryo UI" w:eastAsia="Meiryo UI" w:hAnsi="Meiryo UI" w:cs="ＭＳ ゴシック"/>
                <w:color w:val="0070C0"/>
              </w:rPr>
              <w:t>新たに開発又は改良</w:t>
            </w:r>
            <w:r w:rsidRPr="00582661">
              <w:rPr>
                <w:rFonts w:ascii="Meiryo UI" w:eastAsia="Meiryo UI" w:hAnsi="Meiryo UI" w:cs="ＭＳ ゴシック" w:hint="eastAsia"/>
                <w:color w:val="0070C0"/>
              </w:rPr>
              <w:t>を想定する</w:t>
            </w:r>
            <w:r w:rsidRPr="00582661">
              <w:rPr>
                <w:rFonts w:ascii="Meiryo UI" w:eastAsia="Meiryo UI" w:hAnsi="Meiryo UI" w:cs="ＭＳ ゴシック"/>
                <w:color w:val="0070C0"/>
              </w:rPr>
              <w:t>要素を記載してください。</w:t>
            </w:r>
          </w:p>
          <w:p w14:paraId="01E5D08E" w14:textId="61FCECB4" w:rsidR="00582661" w:rsidRPr="00582661" w:rsidRDefault="00582661" w:rsidP="00582661">
            <w:pPr>
              <w:widowControl/>
              <w:spacing w:after="0" w:line="240" w:lineRule="auto"/>
              <w:rPr>
                <w:rFonts w:ascii="Meiryo UI" w:eastAsia="Meiryo UI" w:hAnsi="Meiryo UI" w:cs="ＭＳ ゴシック"/>
                <w:color w:val="0070C0"/>
              </w:rPr>
            </w:pPr>
            <w:r>
              <w:rPr>
                <w:rFonts w:ascii="Meiryo UI" w:eastAsia="Meiryo UI" w:hAnsi="Meiryo UI" w:cs="ＭＳ ゴシック" w:hint="eastAsia"/>
                <w:color w:val="0070C0"/>
              </w:rPr>
              <w:t>既存</w:t>
            </w:r>
            <w:r w:rsidRPr="00582661">
              <w:rPr>
                <w:rFonts w:ascii="Meiryo UI" w:eastAsia="Meiryo UI" w:hAnsi="Meiryo UI" w:cs="ＭＳ ゴシック"/>
                <w:color w:val="0070C0"/>
              </w:rPr>
              <w:t>技術の単なる転用ではなく、どの点に新たな工夫があるかを記載してください。</w:t>
            </w:r>
          </w:p>
          <w:p w14:paraId="687E9B78" w14:textId="77777777" w:rsidR="00582661" w:rsidRPr="00582661" w:rsidRDefault="00582661" w:rsidP="00582661">
            <w:pPr>
              <w:widowControl/>
              <w:spacing w:after="0" w:line="240" w:lineRule="auto"/>
              <w:ind w:left="220" w:hanging="220"/>
              <w:rPr>
                <w:rFonts w:ascii="Meiryo UI" w:eastAsia="Meiryo UI" w:hAnsi="Meiryo UI" w:cs="ＭＳ ゴシック"/>
                <w:color w:val="0070C0"/>
              </w:rPr>
            </w:pPr>
          </w:p>
          <w:p w14:paraId="5C1F3A2A" w14:textId="77777777" w:rsidR="00582661" w:rsidRPr="00582661" w:rsidRDefault="00582661" w:rsidP="00582661">
            <w:pPr>
              <w:widowControl/>
              <w:spacing w:after="0" w:line="240" w:lineRule="auto"/>
              <w:ind w:left="220" w:hanging="220"/>
              <w:rPr>
                <w:rFonts w:ascii="Meiryo UI" w:eastAsia="Meiryo UI" w:hAnsi="Meiryo UI" w:cs="ＭＳ ゴシック"/>
                <w:color w:val="0070C0"/>
              </w:rPr>
            </w:pPr>
          </w:p>
          <w:p w14:paraId="3507397F" w14:textId="77777777" w:rsidR="00582661" w:rsidRPr="00582661" w:rsidDel="000730C4" w:rsidRDefault="00582661" w:rsidP="00582661">
            <w:pPr>
              <w:widowControl/>
              <w:spacing w:after="0" w:line="240" w:lineRule="auto"/>
              <w:ind w:left="220" w:hanging="220"/>
              <w:rPr>
                <w:rFonts w:ascii="Meiryo UI" w:eastAsia="Meiryo UI" w:hAnsi="Meiryo UI" w:cs="ＭＳ ゴシック"/>
                <w:color w:val="0070C0"/>
              </w:rPr>
            </w:pPr>
          </w:p>
        </w:tc>
      </w:tr>
    </w:tbl>
    <w:p w14:paraId="30C13D7D" w14:textId="6BDC5135" w:rsidR="00582661" w:rsidRDefault="00582661">
      <w:pPr>
        <w:rPr>
          <w:rFonts w:hint="eastAsia"/>
        </w:rPr>
      </w:pPr>
    </w:p>
    <w:tbl>
      <w:tblPr>
        <w:tblW w:w="9197" w:type="dxa"/>
        <w:tblInd w:w="-15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9197"/>
      </w:tblGrid>
      <w:tr w:rsidR="0070249B" w:rsidRPr="00656766" w14:paraId="32E918A7" w14:textId="77777777" w:rsidTr="00582661">
        <w:trPr>
          <w:trHeight w:val="279"/>
        </w:trPr>
        <w:tc>
          <w:tcPr>
            <w:tcW w:w="9197" w:type="dxa"/>
            <w:tcBorders>
              <w:top w:val="single" w:sz="12" w:space="0" w:color="000000"/>
              <w:bottom w:val="single" w:sz="12" w:space="0" w:color="000000"/>
            </w:tcBorders>
            <w:shd w:val="clear" w:color="auto" w:fill="A5C9EB" w:themeFill="text2" w:themeFillTint="40"/>
          </w:tcPr>
          <w:p w14:paraId="6A9F04CE" w14:textId="75A28FBC" w:rsidR="00582E41" w:rsidRDefault="00582661" w:rsidP="008E3D15">
            <w:pPr>
              <w:pBdr>
                <w:top w:val="nil"/>
                <w:left w:val="nil"/>
                <w:bottom w:val="nil"/>
                <w:right w:val="nil"/>
                <w:between w:val="nil"/>
              </w:pBdr>
              <w:snapToGrid w:val="0"/>
              <w:spacing w:after="0" w:line="240" w:lineRule="auto"/>
              <w:rPr>
                <w:rFonts w:ascii="Meiryo UI" w:eastAsia="Meiryo UI" w:hAnsi="Meiryo UI" w:cs="ＭＳ ゴシック"/>
                <w:b/>
                <w:bCs/>
                <w:szCs w:val="21"/>
              </w:rPr>
            </w:pPr>
            <w:r>
              <w:rPr>
                <w:rFonts w:ascii="Meiryo UI" w:eastAsia="Meiryo UI" w:hAnsi="Meiryo UI" w:cs="ＭＳ ゴシック" w:hint="eastAsia"/>
                <w:b/>
                <w:bCs/>
                <w:szCs w:val="21"/>
              </w:rPr>
              <w:lastRenderedPageBreak/>
              <w:t>４</w:t>
            </w:r>
            <w:r w:rsidR="00582E41">
              <w:rPr>
                <w:rFonts w:ascii="Meiryo UI" w:eastAsia="Meiryo UI" w:hAnsi="Meiryo UI" w:cs="ＭＳ ゴシック" w:hint="eastAsia"/>
                <w:b/>
                <w:bCs/>
                <w:szCs w:val="21"/>
              </w:rPr>
              <w:t>. 提案詳細</w:t>
            </w:r>
          </w:p>
          <w:p w14:paraId="19BB252A" w14:textId="62D37021" w:rsidR="0070249B" w:rsidRPr="00B47CAE" w:rsidRDefault="009C2A5C" w:rsidP="008E3D15">
            <w:pPr>
              <w:pBdr>
                <w:top w:val="nil"/>
                <w:left w:val="nil"/>
                <w:bottom w:val="nil"/>
                <w:right w:val="nil"/>
                <w:between w:val="nil"/>
              </w:pBdr>
              <w:snapToGrid w:val="0"/>
              <w:spacing w:after="0" w:line="240" w:lineRule="auto"/>
              <w:rPr>
                <w:rFonts w:ascii="Meiryo UI" w:eastAsia="Meiryo UI" w:hAnsi="Meiryo UI" w:cs="ＭＳ ゴシック"/>
                <w:b/>
                <w:bCs/>
                <w:szCs w:val="21"/>
              </w:rPr>
            </w:pPr>
            <w:r w:rsidRPr="004D277F">
              <w:rPr>
                <w:rFonts w:ascii="Meiryo UI" w:eastAsia="Meiryo UI" w:hAnsi="Meiryo UI" w:cs="ＭＳ ゴシック" w:hint="eastAsia"/>
                <w:b/>
                <w:bCs/>
                <w:szCs w:val="21"/>
              </w:rPr>
              <w:t>評価項目</w:t>
            </w:r>
            <w:r w:rsidR="00B6718D" w:rsidRPr="00CF72C4">
              <w:rPr>
                <w:rFonts w:ascii="Meiryo UI" w:eastAsia="Meiryo UI" w:hAnsi="Meiryo UI" w:cs="ＭＳ ゴシック" w:hint="eastAsia"/>
                <w:b/>
                <w:szCs w:val="21"/>
              </w:rPr>
              <w:t>①</w:t>
            </w:r>
            <w:r w:rsidR="00B6718D" w:rsidRPr="00B6718D">
              <w:rPr>
                <w:rFonts w:ascii="Meiryo UI" w:eastAsia="Meiryo UI" w:hAnsi="Meiryo UI" w:cs="ＭＳ ゴシック" w:hint="eastAsia"/>
                <w:b/>
                <w:bCs/>
                <w:szCs w:val="21"/>
              </w:rPr>
              <w:t xml:space="preserve"> 課</w:t>
            </w:r>
            <w:r w:rsidR="00B6718D" w:rsidRPr="00B47CAE">
              <w:rPr>
                <w:rFonts w:ascii="Meiryo UI" w:eastAsia="Meiryo UI" w:hAnsi="Meiryo UI" w:cs="ＭＳ ゴシック" w:hint="eastAsia"/>
                <w:b/>
                <w:bCs/>
                <w:szCs w:val="21"/>
              </w:rPr>
              <w:t>題設定の妥当性</w:t>
            </w:r>
          </w:p>
          <w:p w14:paraId="3DB8F892" w14:textId="6CBF4842" w:rsidR="0026268B" w:rsidRPr="00B47CAE" w:rsidRDefault="0026268B" w:rsidP="0026268B">
            <w:pPr>
              <w:widowControl/>
              <w:spacing w:after="0" w:line="240" w:lineRule="auto"/>
              <w:ind w:left="220" w:hanging="220"/>
              <w:rPr>
                <w:rFonts w:ascii="Meiryo UI" w:eastAsia="Meiryo UI" w:hAnsi="Meiryo UI" w:cs="ＭＳ ゴシック"/>
                <w:b/>
                <w:bCs/>
                <w:color w:val="0070C0"/>
              </w:rPr>
            </w:pPr>
            <w:r w:rsidRPr="00B47CAE">
              <w:rPr>
                <w:rFonts w:ascii="Meiryo UI" w:eastAsia="Meiryo UI" w:hAnsi="Meiryo UI" w:cs="ＭＳ ゴシック" w:hint="eastAsia"/>
                <w:b/>
                <w:bCs/>
              </w:rPr>
              <w:t>※</w:t>
            </w:r>
            <w:r w:rsidRPr="005C3DF2">
              <w:rPr>
                <w:rFonts w:ascii="Meiryo UI" w:eastAsia="Meiryo UI" w:hAnsi="Meiryo UI" w:cs="ＭＳ ゴシック" w:hint="eastAsia"/>
                <w:b/>
                <w:bCs/>
                <w:u w:val="single"/>
              </w:rPr>
              <w:t>評価項目①全体で２ページ以内</w:t>
            </w:r>
            <w:r w:rsidRPr="00B47CAE">
              <w:rPr>
                <w:rFonts w:ascii="Meiryo UI" w:eastAsia="Meiryo UI" w:hAnsi="Meiryo UI" w:cs="ＭＳ ゴシック" w:hint="eastAsia"/>
                <w:b/>
                <w:bCs/>
              </w:rPr>
              <w:t>を目安に記載してください。</w:t>
            </w:r>
          </w:p>
          <w:p w14:paraId="6040D99C" w14:textId="1DEC57F5" w:rsidR="000730C4" w:rsidRPr="00656766" w:rsidRDefault="00B6718D" w:rsidP="008E3D15">
            <w:pPr>
              <w:pBdr>
                <w:top w:val="nil"/>
                <w:left w:val="nil"/>
                <w:bottom w:val="nil"/>
                <w:right w:val="nil"/>
                <w:between w:val="nil"/>
              </w:pBdr>
              <w:snapToGrid w:val="0"/>
              <w:spacing w:after="0" w:line="240" w:lineRule="auto"/>
              <w:rPr>
                <w:rFonts w:ascii="Meiryo UI" w:eastAsia="Meiryo UI" w:hAnsi="Meiryo UI" w:cs="ＭＳ ゴシック"/>
                <w:b/>
                <w:bCs/>
                <w:color w:val="0070C0"/>
                <w:szCs w:val="21"/>
              </w:rPr>
            </w:pPr>
            <w:r w:rsidRPr="00B47CAE">
              <w:rPr>
                <w:rFonts w:ascii="Meiryo UI" w:eastAsia="Meiryo UI" w:hAnsi="Meiryo UI" w:cs="ＭＳ ゴシック" w:hint="eastAsia"/>
                <w:b/>
                <w:bCs/>
                <w:szCs w:val="21"/>
              </w:rPr>
              <w:t>１）対象</w:t>
            </w:r>
            <w:r w:rsidR="00534C3D" w:rsidRPr="00B47CAE">
              <w:rPr>
                <w:rFonts w:ascii="Meiryo UI" w:eastAsia="Meiryo UI" w:hAnsi="Meiryo UI" w:cs="ＭＳ ゴシック" w:hint="eastAsia"/>
                <w:b/>
                <w:bCs/>
                <w:szCs w:val="21"/>
              </w:rPr>
              <w:t>検査</w:t>
            </w:r>
            <w:r w:rsidRPr="00B47CAE">
              <w:rPr>
                <w:rFonts w:ascii="Meiryo UI" w:eastAsia="Meiryo UI" w:hAnsi="Meiryo UI" w:cs="ＭＳ ゴシック" w:hint="eastAsia"/>
                <w:b/>
                <w:bCs/>
                <w:szCs w:val="21"/>
              </w:rPr>
              <w:t>工程の整理</w:t>
            </w:r>
          </w:p>
        </w:tc>
      </w:tr>
      <w:tr w:rsidR="0070249B" w:rsidRPr="00656766" w14:paraId="4D3C0516" w14:textId="77777777" w:rsidTr="00582661">
        <w:trPr>
          <w:trHeight w:val="1840"/>
        </w:trPr>
        <w:tc>
          <w:tcPr>
            <w:tcW w:w="9197" w:type="dxa"/>
            <w:tcBorders>
              <w:top w:val="single" w:sz="12" w:space="0" w:color="000000"/>
              <w:bottom w:val="single" w:sz="12" w:space="0" w:color="000000"/>
            </w:tcBorders>
          </w:tcPr>
          <w:p w14:paraId="731A0A6A" w14:textId="5F61AA76" w:rsidR="00291019" w:rsidRPr="00291019" w:rsidRDefault="00291019" w:rsidP="00534C3D">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291019">
              <w:rPr>
                <w:rFonts w:ascii="Meiryo UI" w:eastAsia="Meiryo UI" w:hAnsi="Meiryo UI" w:cs="ＭＳ ゴシック"/>
                <w:color w:val="0070C0"/>
                <w:szCs w:val="21"/>
              </w:rPr>
              <w:t>対象とする</w:t>
            </w:r>
            <w:r w:rsidR="00534C3D">
              <w:rPr>
                <w:rFonts w:ascii="Meiryo UI" w:eastAsia="Meiryo UI" w:hAnsi="Meiryo UI" w:cs="ＭＳ ゴシック" w:hint="eastAsia"/>
                <w:color w:val="0070C0"/>
                <w:szCs w:val="21"/>
              </w:rPr>
              <w:t>検査</w:t>
            </w:r>
            <w:r w:rsidRPr="00291019">
              <w:rPr>
                <w:rFonts w:ascii="Meiryo UI" w:eastAsia="Meiryo UI" w:hAnsi="Meiryo UI" w:cs="ＭＳ ゴシック"/>
                <w:color w:val="0070C0"/>
                <w:szCs w:val="21"/>
              </w:rPr>
              <w:t>工程</w:t>
            </w:r>
            <w:r w:rsidR="00A24F81">
              <w:rPr>
                <w:rFonts w:ascii="Meiryo UI" w:eastAsia="Meiryo UI" w:hAnsi="Meiryo UI" w:cs="ＭＳ ゴシック" w:hint="eastAsia"/>
                <w:color w:val="0070C0"/>
                <w:szCs w:val="21"/>
              </w:rPr>
              <w:t>の作業内容</w:t>
            </w:r>
            <w:r w:rsidRPr="00291019">
              <w:rPr>
                <w:rFonts w:ascii="Meiryo UI" w:eastAsia="Meiryo UI" w:hAnsi="Meiryo UI" w:cs="ＭＳ ゴシック"/>
                <w:color w:val="0070C0"/>
                <w:szCs w:val="21"/>
              </w:rPr>
              <w:t>について記載してください。</w:t>
            </w:r>
            <w:r w:rsidRPr="00291019">
              <w:rPr>
                <w:rFonts w:ascii="Meiryo UI" w:eastAsia="Meiryo UI" w:hAnsi="Meiryo UI" w:cs="ＭＳ ゴシック"/>
                <w:color w:val="0070C0"/>
                <w:szCs w:val="21"/>
              </w:rPr>
              <w:br/>
              <w:t xml:space="preserve">少なくとも、以下の内容を含めてください。 </w:t>
            </w:r>
          </w:p>
          <w:p w14:paraId="490E798C" w14:textId="3DF89E56" w:rsidR="00291019" w:rsidRPr="00291019" w:rsidRDefault="00B0497D" w:rsidP="00CB02E9">
            <w:pPr>
              <w:numPr>
                <w:ilvl w:val="0"/>
                <w:numId w:val="3"/>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Pr>
                <w:rFonts w:ascii="Meiryo UI" w:eastAsia="Meiryo UI" w:hAnsi="Meiryo UI" w:cs="ＭＳ ゴシック" w:hint="eastAsia"/>
                <w:color w:val="0070C0"/>
                <w:szCs w:val="21"/>
              </w:rPr>
              <w:t>対象</w:t>
            </w:r>
            <w:r w:rsidR="00BA680B">
              <w:rPr>
                <w:rFonts w:ascii="Meiryo UI" w:eastAsia="Meiryo UI" w:hAnsi="Meiryo UI" w:cs="ＭＳ ゴシック" w:hint="eastAsia"/>
                <w:color w:val="0070C0"/>
                <w:szCs w:val="21"/>
              </w:rPr>
              <w:t>とする検査</w:t>
            </w:r>
            <w:r w:rsidR="00291019" w:rsidRPr="00291019">
              <w:rPr>
                <w:rFonts w:ascii="Meiryo UI" w:eastAsia="Meiryo UI" w:hAnsi="Meiryo UI" w:cs="ＭＳ ゴシック"/>
                <w:color w:val="0070C0"/>
                <w:szCs w:val="21"/>
              </w:rPr>
              <w:t xml:space="preserve">工程の位置づけ（加工後、組立前、出荷前等） </w:t>
            </w:r>
          </w:p>
          <w:p w14:paraId="4B59BF35" w14:textId="77777777" w:rsidR="00291019" w:rsidRPr="00291019" w:rsidRDefault="00291019" w:rsidP="00CB02E9">
            <w:pPr>
              <w:numPr>
                <w:ilvl w:val="0"/>
                <w:numId w:val="3"/>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291019">
              <w:rPr>
                <w:rFonts w:ascii="Meiryo UI" w:eastAsia="Meiryo UI" w:hAnsi="Meiryo UI" w:cs="ＭＳ ゴシック"/>
                <w:color w:val="0070C0"/>
                <w:szCs w:val="21"/>
              </w:rPr>
              <w:t xml:space="preserve">現在の作業フロー </w:t>
            </w:r>
          </w:p>
          <w:p w14:paraId="4D093BCE" w14:textId="77777777" w:rsidR="00291019" w:rsidRPr="00291019" w:rsidRDefault="00291019" w:rsidP="00CB02E9">
            <w:pPr>
              <w:numPr>
                <w:ilvl w:val="0"/>
                <w:numId w:val="3"/>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291019">
              <w:rPr>
                <w:rFonts w:ascii="Meiryo UI" w:eastAsia="Meiryo UI" w:hAnsi="Meiryo UI" w:cs="ＭＳ ゴシック"/>
                <w:color w:val="0070C0"/>
                <w:szCs w:val="21"/>
              </w:rPr>
              <w:t xml:space="preserve">前後工程との関係 </w:t>
            </w:r>
          </w:p>
          <w:p w14:paraId="764828B9" w14:textId="1AA7CFF2" w:rsidR="00291019" w:rsidRPr="00291019" w:rsidRDefault="00291019" w:rsidP="00291019">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291019">
              <w:rPr>
                <w:rFonts w:ascii="Meiryo UI" w:eastAsia="Meiryo UI" w:hAnsi="Meiryo UI" w:cs="ＭＳ ゴシック"/>
                <w:color w:val="0070C0"/>
                <w:szCs w:val="21"/>
              </w:rPr>
              <w:t>必要に応じて、工程フロー図、ライン図、概念図等を添付してください</w:t>
            </w:r>
            <w:r w:rsidR="00E14440">
              <w:rPr>
                <w:rFonts w:ascii="Meiryo UI" w:eastAsia="Meiryo UI" w:hAnsi="Meiryo UI" w:cs="ＭＳ ゴシック" w:hint="eastAsia"/>
                <w:color w:val="0070C0"/>
                <w:szCs w:val="21"/>
              </w:rPr>
              <w:t>。</w:t>
            </w:r>
          </w:p>
          <w:p w14:paraId="45F0E36B" w14:textId="77777777" w:rsidR="000F2F21" w:rsidRPr="00291019" w:rsidRDefault="000F2F21" w:rsidP="00DB7A5A">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53465BC9" w14:textId="066C918A" w:rsidR="009951F9" w:rsidRPr="00656766" w:rsidRDefault="009951F9" w:rsidP="00DB7A5A">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tc>
      </w:tr>
      <w:tr w:rsidR="000730C4" w:rsidRPr="00656766" w14:paraId="049AFE40" w14:textId="77777777" w:rsidTr="00582661">
        <w:trPr>
          <w:trHeight w:val="279"/>
        </w:trPr>
        <w:tc>
          <w:tcPr>
            <w:tcW w:w="9197" w:type="dxa"/>
            <w:tcBorders>
              <w:top w:val="single" w:sz="12" w:space="0" w:color="000000"/>
              <w:bottom w:val="single" w:sz="12" w:space="0" w:color="000000"/>
            </w:tcBorders>
            <w:shd w:val="clear" w:color="auto" w:fill="A5C9EB" w:themeFill="text2" w:themeFillTint="40"/>
          </w:tcPr>
          <w:p w14:paraId="09D32765" w14:textId="39A30072" w:rsidR="000730C4" w:rsidRPr="00656766" w:rsidRDefault="00291019">
            <w:pPr>
              <w:pBdr>
                <w:top w:val="nil"/>
                <w:left w:val="nil"/>
                <w:bottom w:val="nil"/>
                <w:right w:val="nil"/>
                <w:between w:val="nil"/>
              </w:pBdr>
              <w:snapToGrid w:val="0"/>
              <w:spacing w:after="0" w:line="240" w:lineRule="auto"/>
              <w:rPr>
                <w:rFonts w:ascii="Meiryo UI" w:eastAsia="Meiryo UI" w:hAnsi="Meiryo UI" w:cs="ＭＳ ゴシック"/>
                <w:b/>
                <w:bCs/>
                <w:color w:val="0070C0"/>
                <w:szCs w:val="21"/>
              </w:rPr>
            </w:pPr>
            <w:r>
              <w:rPr>
                <w:rFonts w:ascii="Meiryo UI" w:eastAsia="Meiryo UI" w:hAnsi="Meiryo UI" w:cs="ＭＳ ゴシック" w:hint="eastAsia"/>
                <w:b/>
                <w:bCs/>
                <w:szCs w:val="21"/>
              </w:rPr>
              <w:t>２）</w:t>
            </w:r>
            <w:r w:rsidR="001336ED">
              <w:rPr>
                <w:rFonts w:ascii="Meiryo UI" w:eastAsia="Meiryo UI" w:hAnsi="Meiryo UI" w:cs="ＭＳ ゴシック" w:hint="eastAsia"/>
                <w:b/>
                <w:bCs/>
                <w:szCs w:val="21"/>
              </w:rPr>
              <w:t>検査</w:t>
            </w:r>
            <w:r w:rsidR="000C4775">
              <w:rPr>
                <w:rFonts w:ascii="Meiryo UI" w:eastAsia="Meiryo UI" w:hAnsi="Meiryo UI" w:cs="ＭＳ ゴシック" w:hint="eastAsia"/>
                <w:b/>
                <w:bCs/>
                <w:szCs w:val="21"/>
              </w:rPr>
              <w:t>対象物</w:t>
            </w:r>
            <w:r w:rsidRPr="00291019">
              <w:rPr>
                <w:rFonts w:ascii="Meiryo UI" w:eastAsia="Meiryo UI" w:hAnsi="Meiryo UI" w:cs="ＭＳ ゴシック" w:hint="eastAsia"/>
                <w:b/>
                <w:bCs/>
                <w:szCs w:val="21"/>
              </w:rPr>
              <w:t>及び検査対象項目</w:t>
            </w:r>
          </w:p>
        </w:tc>
      </w:tr>
      <w:tr w:rsidR="000730C4" w:rsidRPr="00656766" w14:paraId="68C86F01" w14:textId="77777777" w:rsidTr="00582661">
        <w:trPr>
          <w:trHeight w:val="1840"/>
        </w:trPr>
        <w:tc>
          <w:tcPr>
            <w:tcW w:w="9197" w:type="dxa"/>
            <w:tcBorders>
              <w:top w:val="single" w:sz="12" w:space="0" w:color="000000"/>
              <w:bottom w:val="single" w:sz="12" w:space="0" w:color="000000"/>
            </w:tcBorders>
          </w:tcPr>
          <w:p w14:paraId="408E05E2" w14:textId="7D714D88" w:rsidR="00E60E3B" w:rsidRPr="00E60E3B" w:rsidRDefault="001336ED" w:rsidP="00E60E3B">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Pr>
                <w:rFonts w:ascii="Meiryo UI" w:eastAsia="Meiryo UI" w:hAnsi="Meiryo UI" w:cs="ＭＳ ゴシック" w:hint="eastAsia"/>
                <w:color w:val="0070C0"/>
                <w:szCs w:val="21"/>
              </w:rPr>
              <w:t>検査</w:t>
            </w:r>
            <w:r w:rsidR="000C4775">
              <w:rPr>
                <w:rFonts w:ascii="Meiryo UI" w:eastAsia="Meiryo UI" w:hAnsi="Meiryo UI" w:cs="ＭＳ ゴシック" w:hint="eastAsia"/>
                <w:color w:val="0070C0"/>
                <w:szCs w:val="21"/>
              </w:rPr>
              <w:t>対象物</w:t>
            </w:r>
            <w:r w:rsidR="00E60E3B" w:rsidRPr="00E60E3B">
              <w:rPr>
                <w:rFonts w:ascii="Meiryo UI" w:eastAsia="Meiryo UI" w:hAnsi="Meiryo UI" w:cs="ＭＳ ゴシック"/>
                <w:color w:val="0070C0"/>
                <w:szCs w:val="21"/>
              </w:rPr>
              <w:t>及び検査対象項目について記載してください。</w:t>
            </w:r>
            <w:r w:rsidR="00E60E3B" w:rsidRPr="00E60E3B">
              <w:rPr>
                <w:rFonts w:ascii="Meiryo UI" w:eastAsia="Meiryo UI" w:hAnsi="Meiryo UI" w:cs="ＭＳ ゴシック"/>
                <w:color w:val="0070C0"/>
                <w:szCs w:val="21"/>
              </w:rPr>
              <w:br/>
              <w:t>少なくとも、以下の内容を含めてください。</w:t>
            </w:r>
          </w:p>
          <w:p w14:paraId="2384917C" w14:textId="77777777" w:rsidR="00E60E3B" w:rsidRPr="00E60E3B" w:rsidRDefault="00E60E3B" w:rsidP="00CB02E9">
            <w:pPr>
              <w:numPr>
                <w:ilvl w:val="0"/>
                <w:numId w:val="4"/>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E60E3B">
              <w:rPr>
                <w:rFonts w:ascii="Meiryo UI" w:eastAsia="Meiryo UI" w:hAnsi="Meiryo UI" w:cs="ＭＳ ゴシック"/>
                <w:color w:val="0070C0"/>
                <w:szCs w:val="21"/>
              </w:rPr>
              <w:t xml:space="preserve">ワーク名称 </w:t>
            </w:r>
          </w:p>
          <w:p w14:paraId="2FCE087B" w14:textId="77777777" w:rsidR="00E60E3B" w:rsidRPr="00E60E3B" w:rsidRDefault="00E60E3B" w:rsidP="00CB02E9">
            <w:pPr>
              <w:numPr>
                <w:ilvl w:val="0"/>
                <w:numId w:val="4"/>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E60E3B">
              <w:rPr>
                <w:rFonts w:ascii="Meiryo UI" w:eastAsia="Meiryo UI" w:hAnsi="Meiryo UI" w:cs="ＭＳ ゴシック"/>
                <w:color w:val="0070C0"/>
                <w:szCs w:val="21"/>
              </w:rPr>
              <w:t xml:space="preserve">材質 </w:t>
            </w:r>
          </w:p>
          <w:p w14:paraId="0E2826A3" w14:textId="77777777" w:rsidR="00E60E3B" w:rsidRPr="00E60E3B" w:rsidRDefault="00E60E3B" w:rsidP="00CB02E9">
            <w:pPr>
              <w:numPr>
                <w:ilvl w:val="0"/>
                <w:numId w:val="4"/>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E60E3B">
              <w:rPr>
                <w:rFonts w:ascii="Meiryo UI" w:eastAsia="Meiryo UI" w:hAnsi="Meiryo UI" w:cs="ＭＳ ゴシック"/>
                <w:color w:val="0070C0"/>
                <w:szCs w:val="21"/>
              </w:rPr>
              <w:t xml:space="preserve">形状 </w:t>
            </w:r>
          </w:p>
          <w:p w14:paraId="355EE76C" w14:textId="77777777" w:rsidR="00E60E3B" w:rsidRPr="00E60E3B" w:rsidRDefault="00E60E3B" w:rsidP="00CB02E9">
            <w:pPr>
              <w:numPr>
                <w:ilvl w:val="0"/>
                <w:numId w:val="4"/>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E60E3B">
              <w:rPr>
                <w:rFonts w:ascii="Meiryo UI" w:eastAsia="Meiryo UI" w:hAnsi="Meiryo UI" w:cs="ＭＳ ゴシック"/>
                <w:color w:val="0070C0"/>
                <w:szCs w:val="21"/>
              </w:rPr>
              <w:t xml:space="preserve">サイズ、重量等の主な仕様 </w:t>
            </w:r>
          </w:p>
          <w:p w14:paraId="14E0FA85" w14:textId="77777777" w:rsidR="00E60E3B" w:rsidRPr="00E60E3B" w:rsidRDefault="00E60E3B" w:rsidP="00CB02E9">
            <w:pPr>
              <w:numPr>
                <w:ilvl w:val="0"/>
                <w:numId w:val="4"/>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E60E3B">
              <w:rPr>
                <w:rFonts w:ascii="Meiryo UI" w:eastAsia="Meiryo UI" w:hAnsi="Meiryo UI" w:cs="ＭＳ ゴシック"/>
                <w:color w:val="0070C0"/>
                <w:szCs w:val="21"/>
              </w:rPr>
              <w:t xml:space="preserve">品種数又は品種変動の有無 </w:t>
            </w:r>
          </w:p>
          <w:p w14:paraId="6D3AC114" w14:textId="7C7A9468" w:rsidR="00C711FB" w:rsidRPr="00BA5B46" w:rsidRDefault="00E60E3B" w:rsidP="00BA5B46">
            <w:pPr>
              <w:numPr>
                <w:ilvl w:val="0"/>
                <w:numId w:val="4"/>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E60E3B">
              <w:rPr>
                <w:rFonts w:ascii="Meiryo UI" w:eastAsia="Meiryo UI" w:hAnsi="Meiryo UI" w:cs="ＭＳ ゴシック"/>
                <w:color w:val="0070C0"/>
                <w:szCs w:val="21"/>
              </w:rPr>
              <w:t>検査対象項目（例：</w:t>
            </w:r>
            <w:r w:rsidR="00C25CF4" w:rsidRPr="00C25CF4">
              <w:rPr>
                <w:rFonts w:ascii="Meiryo UI" w:eastAsia="Meiryo UI" w:hAnsi="Meiryo UI" w:cs="ＭＳ ゴシック" w:hint="eastAsia"/>
                <w:color w:val="0070C0"/>
                <w:szCs w:val="21"/>
              </w:rPr>
              <w:t>キズ、打痕、割れ、付着、色ムラ、</w:t>
            </w:r>
            <w:r w:rsidR="00523150">
              <w:rPr>
                <w:rFonts w:ascii="Meiryo UI" w:eastAsia="Meiryo UI" w:hAnsi="Meiryo UI" w:cs="ＭＳ ゴシック" w:hint="eastAsia"/>
                <w:color w:val="0070C0"/>
                <w:szCs w:val="21"/>
              </w:rPr>
              <w:t>色差</w:t>
            </w:r>
            <w:r w:rsidRPr="00E60E3B">
              <w:rPr>
                <w:rFonts w:ascii="Meiryo UI" w:eastAsia="Meiryo UI" w:hAnsi="Meiryo UI" w:cs="ＭＳ ゴシック"/>
                <w:color w:val="0070C0"/>
                <w:szCs w:val="21"/>
              </w:rPr>
              <w:t xml:space="preserve">等） </w:t>
            </w:r>
          </w:p>
          <w:p w14:paraId="537AC963" w14:textId="77777777" w:rsidR="00E60E3B" w:rsidRPr="00E60E3B" w:rsidRDefault="00E60E3B" w:rsidP="00E60E3B">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E60E3B">
              <w:rPr>
                <w:rFonts w:ascii="Meiryo UI" w:eastAsia="Meiryo UI" w:hAnsi="Meiryo UI" w:cs="ＭＳ ゴシック"/>
                <w:color w:val="0070C0"/>
                <w:szCs w:val="21"/>
              </w:rPr>
              <w:t>可能であれば、良品・不良品の例、現場での判定の難しさが分かる写真・図等を添付してください。</w:t>
            </w:r>
          </w:p>
          <w:p w14:paraId="74318396" w14:textId="77777777" w:rsidR="009F2A60" w:rsidRDefault="009F2A60" w:rsidP="00291019">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349C3C77" w14:textId="77777777" w:rsidR="00291019" w:rsidRPr="00EA02EB" w:rsidDel="000730C4" w:rsidRDefault="00291019" w:rsidP="00291019">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tc>
      </w:tr>
      <w:tr w:rsidR="00EA02EB" w:rsidRPr="00656766" w14:paraId="5FD95BFA" w14:textId="77777777" w:rsidTr="00582661">
        <w:trPr>
          <w:trHeight w:val="279"/>
        </w:trPr>
        <w:tc>
          <w:tcPr>
            <w:tcW w:w="9197" w:type="dxa"/>
            <w:tcBorders>
              <w:top w:val="single" w:sz="12" w:space="0" w:color="000000"/>
              <w:bottom w:val="single" w:sz="12" w:space="0" w:color="000000"/>
            </w:tcBorders>
            <w:shd w:val="clear" w:color="auto" w:fill="A5C9EB" w:themeFill="text2" w:themeFillTint="40"/>
          </w:tcPr>
          <w:p w14:paraId="040F73C7" w14:textId="0403879A" w:rsidR="00EA02EB" w:rsidRPr="00656766" w:rsidRDefault="00E60E3B">
            <w:pPr>
              <w:pBdr>
                <w:top w:val="nil"/>
                <w:left w:val="nil"/>
                <w:bottom w:val="nil"/>
                <w:right w:val="nil"/>
                <w:between w:val="nil"/>
              </w:pBdr>
              <w:snapToGrid w:val="0"/>
              <w:spacing w:after="0" w:line="240" w:lineRule="auto"/>
              <w:rPr>
                <w:rFonts w:ascii="Meiryo UI" w:eastAsia="Meiryo UI" w:hAnsi="Meiryo UI" w:cs="ＭＳ ゴシック"/>
                <w:b/>
                <w:bCs/>
                <w:color w:val="0070C0"/>
                <w:szCs w:val="21"/>
              </w:rPr>
            </w:pPr>
            <w:r>
              <w:rPr>
                <w:rFonts w:ascii="Meiryo UI" w:eastAsia="Meiryo UI" w:hAnsi="Meiryo UI" w:cs="ＭＳ ゴシック" w:hint="eastAsia"/>
                <w:b/>
                <w:bCs/>
                <w:szCs w:val="21"/>
              </w:rPr>
              <w:t>３）</w:t>
            </w:r>
            <w:r w:rsidR="00A60991">
              <w:rPr>
                <w:rFonts w:ascii="Meiryo UI" w:eastAsia="Meiryo UI" w:hAnsi="Meiryo UI" w:cs="ＭＳ ゴシック" w:hint="eastAsia"/>
                <w:b/>
                <w:bCs/>
                <w:szCs w:val="21"/>
              </w:rPr>
              <w:t>対象検査工程</w:t>
            </w:r>
            <w:r w:rsidR="00B96B79" w:rsidRPr="00392257">
              <w:rPr>
                <w:rFonts w:ascii="Meiryo UI" w:eastAsia="Meiryo UI" w:hAnsi="Meiryo UI" w:cs="ＭＳ ゴシック" w:hint="eastAsia"/>
                <w:b/>
                <w:bCs/>
                <w:szCs w:val="21"/>
              </w:rPr>
              <w:t>における</w:t>
            </w:r>
            <w:r w:rsidRPr="00E60E3B">
              <w:rPr>
                <w:rFonts w:ascii="Meiryo UI" w:eastAsia="Meiryo UI" w:hAnsi="Meiryo UI" w:cs="ＭＳ ゴシック" w:hint="eastAsia"/>
                <w:b/>
                <w:bCs/>
                <w:szCs w:val="21"/>
              </w:rPr>
              <w:t>現場課題</w:t>
            </w:r>
          </w:p>
        </w:tc>
      </w:tr>
      <w:tr w:rsidR="00EA02EB" w:rsidRPr="00656766" w14:paraId="7CCCFDDD" w14:textId="77777777" w:rsidTr="00582661">
        <w:trPr>
          <w:trHeight w:val="1840"/>
        </w:trPr>
        <w:tc>
          <w:tcPr>
            <w:tcW w:w="9197" w:type="dxa"/>
            <w:tcBorders>
              <w:top w:val="single" w:sz="12" w:space="0" w:color="000000"/>
              <w:bottom w:val="single" w:sz="12" w:space="0" w:color="000000"/>
            </w:tcBorders>
          </w:tcPr>
          <w:p w14:paraId="1E43444F" w14:textId="1F2B4550" w:rsidR="00E60E3B" w:rsidRPr="002C36AA" w:rsidRDefault="00A60991" w:rsidP="00E60E3B">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Pr>
                <w:rFonts w:ascii="Meiryo UI" w:eastAsia="Meiryo UI" w:hAnsi="Meiryo UI" w:cs="ＭＳ ゴシック" w:hint="eastAsia"/>
                <w:color w:val="0070C0"/>
                <w:szCs w:val="21"/>
              </w:rPr>
              <w:t>対象検査工程</w:t>
            </w:r>
            <w:r w:rsidR="00B96B79" w:rsidRPr="00392257">
              <w:rPr>
                <w:rFonts w:ascii="Meiryo UI" w:eastAsia="Meiryo UI" w:hAnsi="Meiryo UI" w:cs="ＭＳ ゴシック" w:hint="eastAsia"/>
                <w:color w:val="0070C0"/>
                <w:szCs w:val="21"/>
              </w:rPr>
              <w:t>における現在</w:t>
            </w:r>
            <w:r w:rsidR="00E60E3B" w:rsidRPr="002C36AA">
              <w:rPr>
                <w:rFonts w:ascii="Meiryo UI" w:eastAsia="Meiryo UI" w:hAnsi="Meiryo UI" w:cs="ＭＳ ゴシック"/>
                <w:color w:val="0070C0"/>
                <w:szCs w:val="21"/>
              </w:rPr>
              <w:t>の現場課題について記載してください。</w:t>
            </w:r>
            <w:r w:rsidR="00E60E3B" w:rsidRPr="002C36AA">
              <w:rPr>
                <w:rFonts w:ascii="Meiryo UI" w:eastAsia="Meiryo UI" w:hAnsi="Meiryo UI" w:cs="ＭＳ ゴシック"/>
                <w:color w:val="0070C0"/>
                <w:szCs w:val="21"/>
              </w:rPr>
              <w:br/>
              <w:t>特に、以下の観点を</w:t>
            </w:r>
            <w:r w:rsidR="00E26E41">
              <w:rPr>
                <w:rFonts w:ascii="Meiryo UI" w:eastAsia="Meiryo UI" w:hAnsi="Meiryo UI" w:cs="ＭＳ ゴシック" w:hint="eastAsia"/>
                <w:color w:val="0070C0"/>
                <w:szCs w:val="21"/>
              </w:rPr>
              <w:t>参考に</w:t>
            </w:r>
            <w:r w:rsidR="00E60E3B" w:rsidRPr="002C36AA">
              <w:rPr>
                <w:rFonts w:ascii="Meiryo UI" w:eastAsia="Meiryo UI" w:hAnsi="Meiryo UI" w:cs="ＭＳ ゴシック"/>
                <w:color w:val="0070C0"/>
                <w:szCs w:val="21"/>
              </w:rPr>
              <w:t>具体的に記載してください。</w:t>
            </w:r>
          </w:p>
          <w:p w14:paraId="15A04EBD" w14:textId="77777777" w:rsidR="00E60E3B" w:rsidRPr="002C36AA" w:rsidRDefault="00E60E3B" w:rsidP="00CB02E9">
            <w:pPr>
              <w:numPr>
                <w:ilvl w:val="0"/>
                <w:numId w:val="5"/>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2C36AA">
              <w:rPr>
                <w:rFonts w:ascii="Meiryo UI" w:eastAsia="Meiryo UI" w:hAnsi="Meiryo UI" w:cs="ＭＳ ゴシック"/>
                <w:color w:val="0070C0"/>
                <w:szCs w:val="21"/>
              </w:rPr>
              <w:t xml:space="preserve">人手に依存している作業内容 </w:t>
            </w:r>
          </w:p>
          <w:p w14:paraId="41F95970" w14:textId="77777777" w:rsidR="00E60E3B" w:rsidRPr="002C36AA" w:rsidRDefault="00E60E3B" w:rsidP="00CB02E9">
            <w:pPr>
              <w:numPr>
                <w:ilvl w:val="0"/>
                <w:numId w:val="5"/>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2C36AA">
              <w:rPr>
                <w:rFonts w:ascii="Meiryo UI" w:eastAsia="Meiryo UI" w:hAnsi="Meiryo UI" w:cs="ＭＳ ゴシック"/>
                <w:color w:val="0070C0"/>
                <w:szCs w:val="21"/>
              </w:rPr>
              <w:t xml:space="preserve">現場で負担となっている事項 </w:t>
            </w:r>
          </w:p>
          <w:p w14:paraId="15E9010C" w14:textId="77777777" w:rsidR="00E60E3B" w:rsidRPr="002C36AA" w:rsidRDefault="00E60E3B" w:rsidP="00CB02E9">
            <w:pPr>
              <w:numPr>
                <w:ilvl w:val="0"/>
                <w:numId w:val="5"/>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2C36AA">
              <w:rPr>
                <w:rFonts w:ascii="Meiryo UI" w:eastAsia="Meiryo UI" w:hAnsi="Meiryo UI" w:cs="ＭＳ ゴシック"/>
                <w:color w:val="0070C0"/>
                <w:szCs w:val="21"/>
              </w:rPr>
              <w:t xml:space="preserve">判定が難しい理由 </w:t>
            </w:r>
          </w:p>
          <w:p w14:paraId="26D9D74B" w14:textId="77777777" w:rsidR="00E60E3B" w:rsidRPr="002C36AA" w:rsidRDefault="00E60E3B" w:rsidP="00CB02E9">
            <w:pPr>
              <w:numPr>
                <w:ilvl w:val="0"/>
                <w:numId w:val="5"/>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2C36AA">
              <w:rPr>
                <w:rFonts w:ascii="Meiryo UI" w:eastAsia="Meiryo UI" w:hAnsi="Meiryo UI" w:cs="ＭＳ ゴシック"/>
                <w:color w:val="0070C0"/>
                <w:szCs w:val="21"/>
              </w:rPr>
              <w:t xml:space="preserve">自動化が進まない理由 </w:t>
            </w:r>
          </w:p>
          <w:p w14:paraId="0E2518FD" w14:textId="683ADB6C" w:rsidR="00E60E3B" w:rsidRPr="002C36AA" w:rsidRDefault="00E60E3B" w:rsidP="00CB02E9">
            <w:pPr>
              <w:numPr>
                <w:ilvl w:val="0"/>
                <w:numId w:val="5"/>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2C36AA">
              <w:rPr>
                <w:rFonts w:ascii="Meiryo UI" w:eastAsia="Meiryo UI" w:hAnsi="Meiryo UI" w:cs="ＭＳ ゴシック"/>
                <w:color w:val="0070C0"/>
                <w:szCs w:val="21"/>
              </w:rPr>
              <w:t>多品種少量生産、タクト</w:t>
            </w:r>
            <w:r w:rsidR="00E26E41">
              <w:rPr>
                <w:rFonts w:ascii="Meiryo UI" w:eastAsia="Meiryo UI" w:hAnsi="Meiryo UI" w:cs="ＭＳ ゴシック" w:hint="eastAsia"/>
                <w:color w:val="0070C0"/>
                <w:szCs w:val="21"/>
              </w:rPr>
              <w:t>タイム</w:t>
            </w:r>
            <w:r w:rsidRPr="002C36AA">
              <w:rPr>
                <w:rFonts w:ascii="Meiryo UI" w:eastAsia="Meiryo UI" w:hAnsi="Meiryo UI" w:cs="ＭＳ ゴシック"/>
                <w:color w:val="0070C0"/>
                <w:szCs w:val="21"/>
              </w:rPr>
              <w:t xml:space="preserve">制約、生産変動等の有無 </w:t>
            </w:r>
          </w:p>
          <w:p w14:paraId="403C52FD" w14:textId="686E0BCC" w:rsidR="00E60E3B" w:rsidRPr="002C36AA" w:rsidRDefault="00E60E3B" w:rsidP="00CB02E9">
            <w:pPr>
              <w:numPr>
                <w:ilvl w:val="0"/>
                <w:numId w:val="5"/>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2C36AA">
              <w:rPr>
                <w:rFonts w:ascii="Meiryo UI" w:eastAsia="Meiryo UI" w:hAnsi="Meiryo UI" w:cs="ＭＳ ゴシック"/>
                <w:color w:val="0070C0"/>
                <w:szCs w:val="21"/>
              </w:rPr>
              <w:t>油汚れ、反射、</w:t>
            </w:r>
            <w:r w:rsidR="00523150">
              <w:rPr>
                <w:rFonts w:ascii="Meiryo UI" w:eastAsia="Meiryo UI" w:hAnsi="Meiryo UI" w:cs="ＭＳ ゴシック" w:hint="eastAsia"/>
                <w:color w:val="0070C0"/>
                <w:szCs w:val="21"/>
              </w:rPr>
              <w:t>加工痕、</w:t>
            </w:r>
            <w:r w:rsidRPr="002C36AA">
              <w:rPr>
                <w:rFonts w:ascii="Meiryo UI" w:eastAsia="Meiryo UI" w:hAnsi="Meiryo UI" w:cs="ＭＳ ゴシック"/>
                <w:color w:val="0070C0"/>
                <w:szCs w:val="21"/>
              </w:rPr>
              <w:t xml:space="preserve">複雑形状、柔軟素材等の技術的難所 </w:t>
            </w:r>
          </w:p>
          <w:p w14:paraId="65488CC6" w14:textId="77777777" w:rsidR="00E60E3B" w:rsidRDefault="00E60E3B" w:rsidP="00CB02E9">
            <w:pPr>
              <w:numPr>
                <w:ilvl w:val="0"/>
                <w:numId w:val="5"/>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2C36AA">
              <w:rPr>
                <w:rFonts w:ascii="Meiryo UI" w:eastAsia="Meiryo UI" w:hAnsi="Meiryo UI" w:cs="ＭＳ ゴシック"/>
                <w:color w:val="0070C0"/>
                <w:szCs w:val="21"/>
              </w:rPr>
              <w:t xml:space="preserve">教示、設定変更、保守、設置スペース、コスト等の導入障壁 </w:t>
            </w:r>
          </w:p>
          <w:p w14:paraId="3C1E25EA" w14:textId="457A6D3D" w:rsidR="002B60B6" w:rsidRPr="002C36AA" w:rsidRDefault="002B60B6" w:rsidP="00CB02E9">
            <w:pPr>
              <w:numPr>
                <w:ilvl w:val="0"/>
                <w:numId w:val="5"/>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2B60B6">
              <w:rPr>
                <w:rFonts w:ascii="Meiryo UI" w:eastAsia="Meiryo UI" w:hAnsi="Meiryo UI" w:cs="ＭＳ ゴシック"/>
                <w:color w:val="0070C0"/>
                <w:szCs w:val="21"/>
              </w:rPr>
              <w:t>現状の検査精度・検査速度、及び自動化後に求められる水準</w:t>
            </w:r>
          </w:p>
          <w:p w14:paraId="2B4D721B" w14:textId="77777777" w:rsidR="00E60E3B" w:rsidRPr="002C36AA" w:rsidRDefault="00E60E3B" w:rsidP="00E60E3B">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2C36AA">
              <w:rPr>
                <w:rFonts w:ascii="Meiryo UI" w:eastAsia="Meiryo UI" w:hAnsi="Meiryo UI" w:cs="ＭＳ ゴシック"/>
                <w:color w:val="0070C0"/>
                <w:szCs w:val="21"/>
              </w:rPr>
              <w:t>可能であれば、作業人数、処理数、検査時間、不良率、誤判定率等の定量情報も記載してください。</w:t>
            </w:r>
          </w:p>
          <w:p w14:paraId="2B692C15" w14:textId="77777777" w:rsidR="006571F2" w:rsidRPr="006571F2" w:rsidRDefault="006571F2" w:rsidP="00EA02EB">
            <w:pPr>
              <w:pBdr>
                <w:top w:val="nil"/>
                <w:left w:val="nil"/>
                <w:bottom w:val="nil"/>
                <w:right w:val="nil"/>
                <w:between w:val="nil"/>
              </w:pBdr>
              <w:snapToGrid w:val="0"/>
              <w:spacing w:after="0" w:line="240" w:lineRule="auto"/>
              <w:rPr>
                <w:rFonts w:ascii="Meiryo UI" w:eastAsia="Meiryo UI" w:hAnsi="Meiryo UI" w:cs="ＭＳ ゴシック"/>
                <w:b/>
                <w:bCs/>
                <w:color w:val="0070C0"/>
                <w:szCs w:val="21"/>
              </w:rPr>
            </w:pPr>
          </w:p>
        </w:tc>
      </w:tr>
      <w:tr w:rsidR="00EA02EB" w:rsidRPr="00656766" w14:paraId="11A75EDB" w14:textId="77777777" w:rsidTr="00582661">
        <w:trPr>
          <w:trHeight w:val="279"/>
        </w:trPr>
        <w:tc>
          <w:tcPr>
            <w:tcW w:w="9197" w:type="dxa"/>
            <w:tcBorders>
              <w:top w:val="single" w:sz="12" w:space="0" w:color="000000"/>
              <w:bottom w:val="single" w:sz="12" w:space="0" w:color="000000"/>
            </w:tcBorders>
            <w:shd w:val="clear" w:color="auto" w:fill="A5C9EB" w:themeFill="text2" w:themeFillTint="40"/>
          </w:tcPr>
          <w:p w14:paraId="64E71F44" w14:textId="301695F4" w:rsidR="006571F2" w:rsidRPr="00656766" w:rsidRDefault="00DD19E9">
            <w:pPr>
              <w:pBdr>
                <w:top w:val="nil"/>
                <w:left w:val="nil"/>
                <w:bottom w:val="nil"/>
                <w:right w:val="nil"/>
                <w:between w:val="nil"/>
              </w:pBdr>
              <w:snapToGrid w:val="0"/>
              <w:spacing w:after="0" w:line="240" w:lineRule="auto"/>
              <w:rPr>
                <w:rFonts w:ascii="Meiryo UI" w:eastAsia="Meiryo UI" w:hAnsi="Meiryo UI" w:cs="ＭＳ ゴシック"/>
                <w:b/>
                <w:bCs/>
                <w:color w:val="0070C0"/>
                <w:szCs w:val="21"/>
              </w:rPr>
            </w:pPr>
            <w:r>
              <w:rPr>
                <w:rFonts w:ascii="Meiryo UI" w:eastAsia="Meiryo UI" w:hAnsi="Meiryo UI" w:cs="ＭＳ ゴシック" w:hint="eastAsia"/>
                <w:b/>
                <w:bCs/>
                <w:szCs w:val="21"/>
              </w:rPr>
              <w:lastRenderedPageBreak/>
              <w:t>４）</w:t>
            </w:r>
            <w:r w:rsidRPr="00DD19E9">
              <w:rPr>
                <w:rFonts w:ascii="Meiryo UI" w:eastAsia="Meiryo UI" w:hAnsi="Meiryo UI" w:cs="ＭＳ ゴシック"/>
                <w:b/>
                <w:bCs/>
                <w:szCs w:val="21"/>
              </w:rPr>
              <w:t>当該課題の重要性</w:t>
            </w:r>
          </w:p>
        </w:tc>
      </w:tr>
      <w:tr w:rsidR="000730C4" w:rsidRPr="00656766" w14:paraId="40E6C596" w14:textId="77777777" w:rsidTr="00582661">
        <w:trPr>
          <w:trHeight w:val="1840"/>
        </w:trPr>
        <w:tc>
          <w:tcPr>
            <w:tcW w:w="9197" w:type="dxa"/>
            <w:tcBorders>
              <w:top w:val="single" w:sz="12" w:space="0" w:color="000000"/>
              <w:bottom w:val="single" w:sz="12" w:space="0" w:color="000000"/>
            </w:tcBorders>
          </w:tcPr>
          <w:p w14:paraId="78B9FBB0" w14:textId="50F52D5B" w:rsidR="00DD19E9" w:rsidRPr="002C36AA" w:rsidRDefault="00DD19E9" w:rsidP="00DD19E9">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2C36AA">
              <w:rPr>
                <w:rFonts w:ascii="Meiryo UI" w:eastAsia="Meiryo UI" w:hAnsi="Meiryo UI" w:cs="ＭＳ ゴシック"/>
                <w:color w:val="0070C0"/>
                <w:szCs w:val="21"/>
              </w:rPr>
              <w:t>対象とする課題が、実際の製造現場において重要性の高い課題であることを記載してください。</w:t>
            </w:r>
            <w:r w:rsidRPr="002C36AA">
              <w:rPr>
                <w:rFonts w:ascii="Meiryo UI" w:eastAsia="Meiryo UI" w:hAnsi="Meiryo UI" w:cs="ＭＳ ゴシック"/>
                <w:color w:val="0070C0"/>
                <w:szCs w:val="21"/>
              </w:rPr>
              <w:br/>
            </w:r>
            <w:r w:rsidR="00DC2106" w:rsidRPr="002C36AA">
              <w:rPr>
                <w:rFonts w:ascii="Meiryo UI" w:eastAsia="Meiryo UI" w:hAnsi="Meiryo UI" w:cs="ＭＳ ゴシック"/>
                <w:color w:val="0070C0"/>
                <w:szCs w:val="21"/>
              </w:rPr>
              <w:t>特に、以下の観点を</w:t>
            </w:r>
            <w:r w:rsidR="00DC2106">
              <w:rPr>
                <w:rFonts w:ascii="Meiryo UI" w:eastAsia="Meiryo UI" w:hAnsi="Meiryo UI" w:cs="ＭＳ ゴシック" w:hint="eastAsia"/>
                <w:color w:val="0070C0"/>
                <w:szCs w:val="21"/>
              </w:rPr>
              <w:t>参考に</w:t>
            </w:r>
            <w:r w:rsidR="00DC2106" w:rsidRPr="002C36AA">
              <w:rPr>
                <w:rFonts w:ascii="Meiryo UI" w:eastAsia="Meiryo UI" w:hAnsi="Meiryo UI" w:cs="ＭＳ ゴシック"/>
                <w:color w:val="0070C0"/>
                <w:szCs w:val="21"/>
              </w:rPr>
              <w:t>具体的に記載してください。</w:t>
            </w:r>
          </w:p>
          <w:p w14:paraId="11F996C9" w14:textId="2FA769E2" w:rsidR="00DD19E9" w:rsidRPr="002C36AA" w:rsidRDefault="00DD19E9" w:rsidP="00CB02E9">
            <w:pPr>
              <w:numPr>
                <w:ilvl w:val="0"/>
                <w:numId w:val="6"/>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2C36AA">
              <w:rPr>
                <w:rFonts w:ascii="Meiryo UI" w:eastAsia="Meiryo UI" w:hAnsi="Meiryo UI" w:cs="ＭＳ ゴシック"/>
                <w:color w:val="0070C0"/>
                <w:szCs w:val="21"/>
              </w:rPr>
              <w:t>なぜ当該課題が重要か</w:t>
            </w:r>
            <w:r w:rsidR="006105F4">
              <w:rPr>
                <w:rFonts w:ascii="Meiryo UI" w:eastAsia="Meiryo UI" w:hAnsi="Meiryo UI" w:cs="ＭＳ ゴシック" w:hint="eastAsia"/>
                <w:color w:val="0070C0"/>
                <w:szCs w:val="21"/>
              </w:rPr>
              <w:t>（</w:t>
            </w:r>
            <w:r w:rsidR="006105F4" w:rsidRPr="002C36AA">
              <w:rPr>
                <w:rFonts w:ascii="Meiryo UI" w:eastAsia="Meiryo UI" w:hAnsi="Meiryo UI" w:cs="ＭＳ ゴシック"/>
                <w:color w:val="0070C0"/>
                <w:szCs w:val="21"/>
              </w:rPr>
              <w:t>品質、生産性、人手不足、安全性、事業継続性等への影響</w:t>
            </w:r>
            <w:r w:rsidR="006105F4">
              <w:rPr>
                <w:rFonts w:ascii="Meiryo UI" w:eastAsia="Meiryo UI" w:hAnsi="Meiryo UI" w:cs="ＭＳ ゴシック" w:hint="eastAsia"/>
                <w:color w:val="0070C0"/>
                <w:szCs w:val="21"/>
              </w:rPr>
              <w:t>）</w:t>
            </w:r>
            <w:r w:rsidRPr="002C36AA">
              <w:rPr>
                <w:rFonts w:ascii="Meiryo UI" w:eastAsia="Meiryo UI" w:hAnsi="Meiryo UI" w:cs="ＭＳ ゴシック"/>
                <w:color w:val="0070C0"/>
                <w:szCs w:val="21"/>
              </w:rPr>
              <w:t xml:space="preserve"> </w:t>
            </w:r>
          </w:p>
          <w:p w14:paraId="675A1EF6" w14:textId="7590BBBD" w:rsidR="00DD19E9" w:rsidRPr="006105F4" w:rsidRDefault="00DD19E9" w:rsidP="00607660">
            <w:pPr>
              <w:numPr>
                <w:ilvl w:val="0"/>
                <w:numId w:val="6"/>
              </w:numPr>
              <w:pBdr>
                <w:top w:val="nil"/>
                <w:left w:val="nil"/>
                <w:bottom w:val="nil"/>
                <w:right w:val="nil"/>
                <w:between w:val="nil"/>
              </w:pBdr>
              <w:snapToGrid w:val="0"/>
              <w:spacing w:after="0" w:line="240" w:lineRule="auto"/>
              <w:rPr>
                <w:rFonts w:ascii="Meiryo UI" w:eastAsia="Meiryo UI" w:hAnsi="Meiryo UI" w:cs="ＭＳ ゴシック"/>
                <w:b/>
                <w:bCs/>
                <w:color w:val="0070C0"/>
                <w:szCs w:val="21"/>
              </w:rPr>
            </w:pPr>
            <w:r w:rsidRPr="006105F4">
              <w:rPr>
                <w:rFonts w:ascii="Meiryo UI" w:eastAsia="Meiryo UI" w:hAnsi="Meiryo UI" w:cs="ＭＳ ゴシック"/>
                <w:color w:val="0070C0"/>
                <w:szCs w:val="21"/>
              </w:rPr>
              <w:t>放置した場合にどのような問題が生じるか</w:t>
            </w:r>
            <w:r w:rsidR="006105F4">
              <w:rPr>
                <w:rFonts w:ascii="Meiryo UI" w:eastAsia="Meiryo UI" w:hAnsi="Meiryo UI" w:cs="ＭＳ ゴシック" w:hint="eastAsia"/>
                <w:color w:val="0070C0"/>
                <w:szCs w:val="21"/>
              </w:rPr>
              <w:t>、</w:t>
            </w:r>
            <w:r w:rsidRPr="006105F4">
              <w:rPr>
                <w:rFonts w:ascii="Meiryo UI" w:eastAsia="Meiryo UI" w:hAnsi="Meiryo UI" w:cs="ＭＳ ゴシック"/>
                <w:color w:val="0070C0"/>
                <w:szCs w:val="21"/>
              </w:rPr>
              <w:t xml:space="preserve">なぜ今解決が必要か </w:t>
            </w:r>
          </w:p>
          <w:p w14:paraId="14B5253A" w14:textId="77777777" w:rsidR="009F2A60" w:rsidRDefault="009F2A60" w:rsidP="00DD19E9">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0DA0944B" w14:textId="77777777" w:rsidR="00C70089" w:rsidRDefault="00C70089" w:rsidP="00DD19E9">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75B1CBDD" w14:textId="77777777" w:rsidR="00C70089" w:rsidRPr="001F3C48" w:rsidDel="000730C4" w:rsidRDefault="00C70089" w:rsidP="00DD19E9">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tc>
      </w:tr>
    </w:tbl>
    <w:p w14:paraId="2796DAEE" w14:textId="77777777" w:rsidR="009850B6" w:rsidRDefault="009850B6">
      <w:pPr>
        <w:rPr>
          <w:rFonts w:hint="eastAsia"/>
        </w:rPr>
      </w:pPr>
      <w:r>
        <w:rPr>
          <w:rFonts w:hint="eastAsia"/>
        </w:rPr>
        <w:br w:type="page"/>
      </w:r>
    </w:p>
    <w:tbl>
      <w:tblPr>
        <w:tblW w:w="9197" w:type="dxa"/>
        <w:tblInd w:w="-15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9197"/>
      </w:tblGrid>
      <w:tr w:rsidR="000B54E0" w:rsidRPr="00656766" w14:paraId="5EBE37D0" w14:textId="77777777" w:rsidTr="00411841">
        <w:trPr>
          <w:trHeight w:val="279"/>
        </w:trPr>
        <w:tc>
          <w:tcPr>
            <w:tcW w:w="9197" w:type="dxa"/>
            <w:tcBorders>
              <w:top w:val="single" w:sz="12" w:space="0" w:color="000000"/>
              <w:bottom w:val="single" w:sz="12" w:space="0" w:color="000000"/>
            </w:tcBorders>
            <w:shd w:val="clear" w:color="auto" w:fill="A5C9EB" w:themeFill="text2" w:themeFillTint="40"/>
          </w:tcPr>
          <w:p w14:paraId="439A72F2" w14:textId="6C754BC7" w:rsidR="000B54E0" w:rsidRPr="00B47CAE" w:rsidRDefault="009C2A5C">
            <w:pPr>
              <w:pBdr>
                <w:top w:val="nil"/>
                <w:left w:val="nil"/>
                <w:bottom w:val="nil"/>
                <w:right w:val="nil"/>
                <w:between w:val="nil"/>
              </w:pBdr>
              <w:snapToGrid w:val="0"/>
              <w:spacing w:after="0" w:line="240" w:lineRule="auto"/>
              <w:rPr>
                <w:rFonts w:ascii="Meiryo UI" w:eastAsia="Meiryo UI" w:hAnsi="Meiryo UI" w:cs="ＭＳ ゴシック"/>
                <w:b/>
                <w:bCs/>
                <w:szCs w:val="21"/>
              </w:rPr>
            </w:pPr>
            <w:r>
              <w:rPr>
                <w:rFonts w:ascii="Meiryo UI" w:eastAsia="Meiryo UI" w:hAnsi="Meiryo UI" w:cs="ＭＳ ゴシック" w:hint="eastAsia"/>
                <w:b/>
                <w:bCs/>
                <w:szCs w:val="21"/>
              </w:rPr>
              <w:lastRenderedPageBreak/>
              <w:t>評価項</w:t>
            </w:r>
            <w:r w:rsidRPr="00B47CAE">
              <w:rPr>
                <w:rFonts w:ascii="Meiryo UI" w:eastAsia="Meiryo UI" w:hAnsi="Meiryo UI" w:cs="ＭＳ ゴシック" w:hint="eastAsia"/>
                <w:b/>
                <w:bCs/>
                <w:szCs w:val="21"/>
              </w:rPr>
              <w:t>目</w:t>
            </w:r>
            <w:r w:rsidR="009B0C96" w:rsidRPr="00B47CAE">
              <w:rPr>
                <w:rFonts w:ascii="Meiryo UI" w:eastAsia="Meiryo UI" w:hAnsi="Meiryo UI" w:cs="ＭＳ ゴシック" w:hint="eastAsia"/>
                <w:b/>
                <w:bCs/>
                <w:szCs w:val="21"/>
              </w:rPr>
              <w:t>② 実現可能性</w:t>
            </w:r>
          </w:p>
          <w:p w14:paraId="5D449947" w14:textId="3A5CE688" w:rsidR="00DE0159" w:rsidRPr="00B47CAE" w:rsidRDefault="00DE0159" w:rsidP="00DE0159">
            <w:pPr>
              <w:widowControl/>
              <w:spacing w:after="0" w:line="240" w:lineRule="auto"/>
              <w:ind w:left="220" w:hanging="220"/>
              <w:rPr>
                <w:rFonts w:ascii="Meiryo UI" w:eastAsia="Meiryo UI" w:hAnsi="Meiryo UI" w:cs="ＭＳ ゴシック"/>
                <w:b/>
                <w:bCs/>
              </w:rPr>
            </w:pPr>
            <w:r w:rsidRPr="00B47CAE">
              <w:rPr>
                <w:rFonts w:ascii="Meiryo UI" w:eastAsia="Meiryo UI" w:hAnsi="Meiryo UI" w:cs="ＭＳ ゴシック" w:hint="eastAsia"/>
                <w:b/>
                <w:bCs/>
              </w:rPr>
              <w:t>※</w:t>
            </w:r>
            <w:r w:rsidRPr="005C3DF2">
              <w:rPr>
                <w:rFonts w:ascii="Meiryo UI" w:eastAsia="Meiryo UI" w:hAnsi="Meiryo UI" w:cs="ＭＳ ゴシック" w:hint="eastAsia"/>
                <w:b/>
                <w:bCs/>
                <w:u w:val="single"/>
              </w:rPr>
              <w:t>評価項目②全体で２ページ以内</w:t>
            </w:r>
            <w:r w:rsidRPr="00B47CAE">
              <w:rPr>
                <w:rFonts w:ascii="Meiryo UI" w:eastAsia="Meiryo UI" w:hAnsi="Meiryo UI" w:cs="ＭＳ ゴシック" w:hint="eastAsia"/>
                <w:b/>
                <w:bCs/>
              </w:rPr>
              <w:t>を目安に記載してください。</w:t>
            </w:r>
          </w:p>
          <w:p w14:paraId="40502C3F" w14:textId="4D691401" w:rsidR="00822403" w:rsidRPr="00656766" w:rsidRDefault="00582E41">
            <w:pPr>
              <w:pBdr>
                <w:top w:val="nil"/>
                <w:left w:val="nil"/>
                <w:bottom w:val="nil"/>
                <w:right w:val="nil"/>
                <w:between w:val="nil"/>
              </w:pBdr>
              <w:snapToGrid w:val="0"/>
              <w:spacing w:after="0" w:line="240" w:lineRule="auto"/>
              <w:rPr>
                <w:rFonts w:ascii="Meiryo UI" w:eastAsia="Meiryo UI" w:hAnsi="Meiryo UI" w:cs="ＭＳ ゴシック"/>
                <w:b/>
                <w:bCs/>
                <w:color w:val="0070C0"/>
                <w:szCs w:val="21"/>
              </w:rPr>
            </w:pPr>
            <w:r w:rsidRPr="00B47CAE">
              <w:rPr>
                <w:rFonts w:ascii="Meiryo UI" w:eastAsia="Meiryo UI" w:hAnsi="Meiryo UI" w:cs="ＭＳ ゴシック" w:hint="eastAsia"/>
                <w:b/>
                <w:bCs/>
                <w:szCs w:val="21"/>
              </w:rPr>
              <w:t>１）</w:t>
            </w:r>
            <w:r w:rsidR="0004173A" w:rsidRPr="00B47CAE">
              <w:rPr>
                <w:rFonts w:ascii="Meiryo UI" w:eastAsia="Meiryo UI" w:hAnsi="Meiryo UI" w:cs="ＭＳ ゴシック" w:hint="eastAsia"/>
                <w:b/>
                <w:bCs/>
                <w:szCs w:val="21"/>
              </w:rPr>
              <w:t>開発</w:t>
            </w:r>
            <w:r w:rsidR="00822403" w:rsidRPr="00B47CAE">
              <w:rPr>
                <w:rFonts w:ascii="Meiryo UI" w:eastAsia="Meiryo UI" w:hAnsi="Meiryo UI" w:cs="ＭＳ ゴシック" w:hint="eastAsia"/>
                <w:b/>
                <w:bCs/>
                <w:szCs w:val="21"/>
              </w:rPr>
              <w:t>コンセプト</w:t>
            </w:r>
          </w:p>
        </w:tc>
      </w:tr>
      <w:tr w:rsidR="000B54E0" w:rsidRPr="00656766" w14:paraId="574B2A15" w14:textId="77777777" w:rsidTr="00411841">
        <w:trPr>
          <w:trHeight w:val="1840"/>
        </w:trPr>
        <w:tc>
          <w:tcPr>
            <w:tcW w:w="9197" w:type="dxa"/>
            <w:tcBorders>
              <w:top w:val="single" w:sz="12" w:space="0" w:color="000000"/>
              <w:bottom w:val="single" w:sz="12" w:space="0" w:color="000000"/>
            </w:tcBorders>
          </w:tcPr>
          <w:p w14:paraId="28EB142F" w14:textId="77777777" w:rsidR="00822403" w:rsidRPr="00822403" w:rsidRDefault="00822403" w:rsidP="00822403">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822403">
              <w:rPr>
                <w:rFonts w:ascii="Meiryo UI" w:eastAsia="Meiryo UI" w:hAnsi="Meiryo UI" w:cs="ＭＳ ゴシック"/>
                <w:color w:val="0070C0"/>
                <w:szCs w:val="21"/>
              </w:rPr>
              <w:t>対象課題に対して、どのような考え方で解決するのかを記載してください。</w:t>
            </w:r>
            <w:r w:rsidRPr="00822403">
              <w:rPr>
                <w:rFonts w:ascii="Meiryo UI" w:eastAsia="Meiryo UI" w:hAnsi="Meiryo UI" w:cs="ＭＳ ゴシック"/>
                <w:color w:val="0070C0"/>
                <w:szCs w:val="21"/>
              </w:rPr>
              <w:br/>
              <w:t>「何を、どのように、なぜその方法で解決できるのか」が分かるように記載してください。</w:t>
            </w:r>
          </w:p>
          <w:p w14:paraId="5D72234B" w14:textId="77777777" w:rsidR="00822403" w:rsidRPr="00822403" w:rsidRDefault="00822403" w:rsidP="00822403">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822403">
              <w:rPr>
                <w:rFonts w:ascii="Meiryo UI" w:eastAsia="Meiryo UI" w:hAnsi="Meiryo UI" w:cs="ＭＳ ゴシック"/>
                <w:color w:val="0070C0"/>
                <w:szCs w:val="21"/>
              </w:rPr>
              <w:t>必要に応じて、課題と解決策の対応表を用いても構いません。</w:t>
            </w:r>
          </w:p>
          <w:p w14:paraId="04A12A0B" w14:textId="77777777" w:rsidR="009F2A60" w:rsidRDefault="009F2A60" w:rsidP="000730C4">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4158E99E" w14:textId="77777777" w:rsidR="009850B6" w:rsidRDefault="009850B6" w:rsidP="000730C4">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2B2C2318" w14:textId="77777777" w:rsidR="00D82817" w:rsidRPr="00822403" w:rsidDel="000730C4" w:rsidRDefault="00D82817" w:rsidP="000730C4">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tc>
      </w:tr>
      <w:tr w:rsidR="000B54E0" w:rsidRPr="00656766" w14:paraId="6C96055B" w14:textId="77777777" w:rsidTr="00411841">
        <w:trPr>
          <w:trHeight w:val="279"/>
        </w:trPr>
        <w:tc>
          <w:tcPr>
            <w:tcW w:w="9197" w:type="dxa"/>
            <w:tcBorders>
              <w:top w:val="single" w:sz="12" w:space="0" w:color="000000"/>
              <w:bottom w:val="single" w:sz="12" w:space="0" w:color="000000"/>
            </w:tcBorders>
            <w:shd w:val="clear" w:color="auto" w:fill="A5C9EB" w:themeFill="text2" w:themeFillTint="40"/>
          </w:tcPr>
          <w:p w14:paraId="7ED92CBB" w14:textId="47EE3481" w:rsidR="000B54E0" w:rsidRPr="00656766" w:rsidRDefault="00582E41">
            <w:pPr>
              <w:pBdr>
                <w:top w:val="nil"/>
                <w:left w:val="nil"/>
                <w:bottom w:val="nil"/>
                <w:right w:val="nil"/>
                <w:between w:val="nil"/>
              </w:pBdr>
              <w:snapToGrid w:val="0"/>
              <w:spacing w:after="0" w:line="240" w:lineRule="auto"/>
              <w:rPr>
                <w:rFonts w:ascii="Meiryo UI" w:eastAsia="Meiryo UI" w:hAnsi="Meiryo UI" w:cs="ＭＳ ゴシック"/>
                <w:b/>
                <w:bCs/>
                <w:color w:val="0070C0"/>
                <w:szCs w:val="21"/>
              </w:rPr>
            </w:pPr>
            <w:r>
              <w:rPr>
                <w:rFonts w:ascii="Meiryo UI" w:eastAsia="Meiryo UI" w:hAnsi="Meiryo UI" w:cs="ＭＳ ゴシック" w:hint="eastAsia"/>
                <w:b/>
                <w:bCs/>
                <w:szCs w:val="21"/>
              </w:rPr>
              <w:t>２）</w:t>
            </w:r>
            <w:r w:rsidR="00822403" w:rsidRPr="002C36AA">
              <w:rPr>
                <w:rFonts w:ascii="Meiryo UI" w:eastAsia="Meiryo UI" w:hAnsi="Meiryo UI" w:cs="ＭＳ ゴシック"/>
                <w:b/>
                <w:bCs/>
                <w:szCs w:val="21"/>
              </w:rPr>
              <w:t>ロボットソリューションの構成案</w:t>
            </w:r>
          </w:p>
        </w:tc>
      </w:tr>
      <w:tr w:rsidR="000B54E0" w:rsidRPr="00656766" w14:paraId="009C5640" w14:textId="77777777" w:rsidTr="00411841">
        <w:trPr>
          <w:trHeight w:val="1840"/>
        </w:trPr>
        <w:tc>
          <w:tcPr>
            <w:tcW w:w="9197" w:type="dxa"/>
            <w:tcBorders>
              <w:top w:val="single" w:sz="12" w:space="0" w:color="000000"/>
              <w:bottom w:val="single" w:sz="12" w:space="0" w:color="000000"/>
            </w:tcBorders>
          </w:tcPr>
          <w:p w14:paraId="23643CB4" w14:textId="3716FD83" w:rsidR="001A1817" w:rsidRPr="001A1817" w:rsidRDefault="001A1817" w:rsidP="001A1817">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1A1817">
              <w:rPr>
                <w:rFonts w:ascii="Meiryo UI" w:eastAsia="Meiryo UI" w:hAnsi="Meiryo UI" w:cs="ＭＳ ゴシック"/>
                <w:color w:val="0070C0"/>
                <w:szCs w:val="21"/>
              </w:rPr>
              <w:t>提案するロボットソリューションの構成案</w:t>
            </w:r>
            <w:r w:rsidR="005D03DC">
              <w:rPr>
                <w:rFonts w:ascii="Meiryo UI" w:eastAsia="Meiryo UI" w:hAnsi="Meiryo UI" w:cs="ＭＳ ゴシック" w:hint="eastAsia"/>
                <w:color w:val="0070C0"/>
                <w:szCs w:val="21"/>
              </w:rPr>
              <w:t>が以下の3つの要素の高度化にどのように寄与するか記載</w:t>
            </w:r>
            <w:r w:rsidRPr="001A1817">
              <w:rPr>
                <w:rFonts w:ascii="Meiryo UI" w:eastAsia="Meiryo UI" w:hAnsi="Meiryo UI" w:cs="ＭＳ ゴシック"/>
                <w:color w:val="0070C0"/>
                <w:szCs w:val="21"/>
              </w:rPr>
              <w:t>してください。</w:t>
            </w:r>
          </w:p>
          <w:p w14:paraId="57797964" w14:textId="72376622" w:rsidR="001A1817" w:rsidRPr="001A1817" w:rsidRDefault="006D61A7" w:rsidP="00CB02E9">
            <w:pPr>
              <w:numPr>
                <w:ilvl w:val="0"/>
                <w:numId w:val="7"/>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Pr>
                <w:rFonts w:ascii="Meiryo UI" w:eastAsia="Meiryo UI" w:hAnsi="Meiryo UI" w:cs="ＭＳ ゴシック" w:hint="eastAsia"/>
                <w:color w:val="0070C0"/>
                <w:szCs w:val="21"/>
              </w:rPr>
              <w:t>検査対象物の撮影技術の高度化</w:t>
            </w:r>
          </w:p>
          <w:p w14:paraId="6A32CD6A" w14:textId="6E8CA029" w:rsidR="001A1817" w:rsidRPr="001A1817" w:rsidRDefault="006D61A7" w:rsidP="00CB02E9">
            <w:pPr>
              <w:numPr>
                <w:ilvl w:val="0"/>
                <w:numId w:val="7"/>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Pr>
                <w:rFonts w:ascii="Meiryo UI" w:eastAsia="Meiryo UI" w:hAnsi="Meiryo UI" w:cs="ＭＳ ゴシック" w:hint="eastAsia"/>
                <w:color w:val="0070C0"/>
                <w:szCs w:val="21"/>
              </w:rPr>
              <w:t>表面異常の検知・判定技術の高度化</w:t>
            </w:r>
          </w:p>
          <w:p w14:paraId="1C062B99" w14:textId="77777777" w:rsidR="000B54E0" w:rsidRDefault="000400C3" w:rsidP="000400C3">
            <w:pPr>
              <w:numPr>
                <w:ilvl w:val="0"/>
                <w:numId w:val="7"/>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0400C3">
              <w:rPr>
                <w:rFonts w:ascii="Meiryo UI" w:eastAsia="Meiryo UI" w:hAnsi="Meiryo UI" w:cs="ＭＳ ゴシック" w:hint="eastAsia"/>
                <w:color w:val="0070C0"/>
                <w:szCs w:val="21"/>
              </w:rPr>
              <w:t>検査対象物の取り扱い技術の高度化</w:t>
            </w:r>
          </w:p>
          <w:p w14:paraId="673AB190" w14:textId="77777777" w:rsidR="00D82817" w:rsidRDefault="00D82817" w:rsidP="00D82817">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2E278719" w14:textId="77777777" w:rsidR="009850B6" w:rsidRDefault="009850B6" w:rsidP="00D82817">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7FF1F6F7" w14:textId="5342FCD3" w:rsidR="00C70089" w:rsidRPr="001A1817" w:rsidDel="000730C4" w:rsidRDefault="00C70089" w:rsidP="00D82817">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tc>
      </w:tr>
      <w:tr w:rsidR="00D365B4" w:rsidRPr="00656766" w14:paraId="0F544A6F" w14:textId="77777777" w:rsidTr="00411841">
        <w:trPr>
          <w:trHeight w:val="279"/>
        </w:trPr>
        <w:tc>
          <w:tcPr>
            <w:tcW w:w="9197" w:type="dxa"/>
            <w:tcBorders>
              <w:top w:val="single" w:sz="12" w:space="0" w:color="000000"/>
              <w:bottom w:val="single" w:sz="12" w:space="0" w:color="000000"/>
            </w:tcBorders>
            <w:shd w:val="clear" w:color="auto" w:fill="A5C9EB" w:themeFill="text2" w:themeFillTint="40"/>
          </w:tcPr>
          <w:p w14:paraId="012BFB4C" w14:textId="76887196" w:rsidR="00D365B4" w:rsidRPr="002C36AA" w:rsidRDefault="00582E41">
            <w:pPr>
              <w:pBdr>
                <w:top w:val="nil"/>
                <w:left w:val="nil"/>
                <w:bottom w:val="nil"/>
                <w:right w:val="nil"/>
                <w:between w:val="nil"/>
              </w:pBdr>
              <w:snapToGrid w:val="0"/>
              <w:spacing w:after="0" w:line="240" w:lineRule="auto"/>
              <w:rPr>
                <w:rFonts w:ascii="Meiryo UI" w:eastAsia="Meiryo UI" w:hAnsi="Meiryo UI" w:cs="ＭＳ ゴシック"/>
                <w:b/>
                <w:bCs/>
                <w:szCs w:val="21"/>
              </w:rPr>
            </w:pPr>
            <w:r>
              <w:rPr>
                <w:rFonts w:ascii="Meiryo UI" w:eastAsia="Meiryo UI" w:hAnsi="Meiryo UI" w:cs="ＭＳ ゴシック" w:hint="eastAsia"/>
                <w:b/>
                <w:bCs/>
                <w:szCs w:val="21"/>
              </w:rPr>
              <w:t>３）</w:t>
            </w:r>
            <w:r w:rsidR="001A1817" w:rsidRPr="001A1817">
              <w:rPr>
                <w:rFonts w:ascii="Meiryo UI" w:eastAsia="Meiryo UI" w:hAnsi="Meiryo UI" w:cs="ＭＳ ゴシック"/>
                <w:b/>
                <w:bCs/>
                <w:szCs w:val="21"/>
              </w:rPr>
              <w:t>使用を想定する技術要素</w:t>
            </w:r>
          </w:p>
        </w:tc>
      </w:tr>
      <w:tr w:rsidR="000B54E0" w:rsidRPr="00656766" w14:paraId="28E34E09" w14:textId="77777777" w:rsidTr="00411841">
        <w:trPr>
          <w:trHeight w:val="1840"/>
        </w:trPr>
        <w:tc>
          <w:tcPr>
            <w:tcW w:w="9197" w:type="dxa"/>
            <w:tcBorders>
              <w:top w:val="single" w:sz="12" w:space="0" w:color="000000"/>
              <w:bottom w:val="single" w:sz="12" w:space="0" w:color="000000"/>
            </w:tcBorders>
          </w:tcPr>
          <w:p w14:paraId="0D83076D" w14:textId="4D209721" w:rsidR="001A1817" w:rsidRPr="001A1817" w:rsidRDefault="001A1817" w:rsidP="001A1817">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1A1817">
              <w:rPr>
                <w:rFonts w:ascii="Meiryo UI" w:eastAsia="Meiryo UI" w:hAnsi="Meiryo UI" w:cs="ＭＳ ゴシック"/>
                <w:color w:val="0070C0"/>
                <w:szCs w:val="21"/>
              </w:rPr>
              <w:t>提案の実現に必要な技術要素について記載してください。</w:t>
            </w:r>
            <w:r w:rsidRPr="001A1817">
              <w:rPr>
                <w:rFonts w:ascii="Meiryo UI" w:eastAsia="Meiryo UI" w:hAnsi="Meiryo UI" w:cs="ＭＳ ゴシック"/>
                <w:color w:val="0070C0"/>
                <w:szCs w:val="21"/>
              </w:rPr>
              <w:br/>
              <w:t>特に、以下の観点を</w:t>
            </w:r>
            <w:r w:rsidR="004445FE">
              <w:rPr>
                <w:rFonts w:ascii="Meiryo UI" w:eastAsia="Meiryo UI" w:hAnsi="Meiryo UI" w:cs="ＭＳ ゴシック" w:hint="eastAsia"/>
                <w:color w:val="0070C0"/>
                <w:szCs w:val="21"/>
              </w:rPr>
              <w:t>参考に具体的に記載</w:t>
            </w:r>
            <w:r w:rsidRPr="001A1817">
              <w:rPr>
                <w:rFonts w:ascii="Meiryo UI" w:eastAsia="Meiryo UI" w:hAnsi="Meiryo UI" w:cs="ＭＳ ゴシック"/>
                <w:color w:val="0070C0"/>
                <w:szCs w:val="21"/>
              </w:rPr>
              <w:t>してください。</w:t>
            </w:r>
          </w:p>
          <w:p w14:paraId="76C09DF6" w14:textId="77777777" w:rsidR="001A1817" w:rsidRPr="001A1817" w:rsidRDefault="001A1817" w:rsidP="00CB02E9">
            <w:pPr>
              <w:numPr>
                <w:ilvl w:val="0"/>
                <w:numId w:val="8"/>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1A1817">
              <w:rPr>
                <w:rFonts w:ascii="Meiryo UI" w:eastAsia="Meiryo UI" w:hAnsi="Meiryo UI" w:cs="ＭＳ ゴシック"/>
                <w:color w:val="0070C0"/>
                <w:szCs w:val="21"/>
              </w:rPr>
              <w:t xml:space="preserve">現時点で活用可能な既存技術 </w:t>
            </w:r>
          </w:p>
          <w:p w14:paraId="5678DD81" w14:textId="77777777" w:rsidR="001A1817" w:rsidRPr="001A1817" w:rsidRDefault="001A1817" w:rsidP="00CB02E9">
            <w:pPr>
              <w:numPr>
                <w:ilvl w:val="0"/>
                <w:numId w:val="8"/>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1A1817">
              <w:rPr>
                <w:rFonts w:ascii="Meiryo UI" w:eastAsia="Meiryo UI" w:hAnsi="Meiryo UI" w:cs="ＭＳ ゴシック"/>
                <w:color w:val="0070C0"/>
                <w:szCs w:val="21"/>
              </w:rPr>
              <w:t xml:space="preserve">新たに開発又は改良が必要な技術 </w:t>
            </w:r>
          </w:p>
          <w:p w14:paraId="75D67082" w14:textId="77777777" w:rsidR="001A1817" w:rsidRPr="001A1817" w:rsidRDefault="001A1817" w:rsidP="00CB02E9">
            <w:pPr>
              <w:numPr>
                <w:ilvl w:val="0"/>
                <w:numId w:val="8"/>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1A1817">
              <w:rPr>
                <w:rFonts w:ascii="Meiryo UI" w:eastAsia="Meiryo UI" w:hAnsi="Meiryo UI" w:cs="ＭＳ ゴシック"/>
                <w:color w:val="0070C0"/>
                <w:szCs w:val="21"/>
              </w:rPr>
              <w:t xml:space="preserve">各技術要素の役割 </w:t>
            </w:r>
          </w:p>
          <w:p w14:paraId="3EA7127A" w14:textId="77777777" w:rsidR="001A1817" w:rsidRPr="001A1817" w:rsidRDefault="001A1817" w:rsidP="00CB02E9">
            <w:pPr>
              <w:numPr>
                <w:ilvl w:val="0"/>
                <w:numId w:val="8"/>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1A1817">
              <w:rPr>
                <w:rFonts w:ascii="Meiryo UI" w:eastAsia="Meiryo UI" w:hAnsi="Meiryo UI" w:cs="ＭＳ ゴシック"/>
                <w:color w:val="0070C0"/>
                <w:szCs w:val="21"/>
              </w:rPr>
              <w:t>想定する技術的な難所</w:t>
            </w:r>
          </w:p>
          <w:p w14:paraId="4DDD433D" w14:textId="77777777" w:rsidR="00C70089" w:rsidRDefault="00C70089" w:rsidP="000730C4">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3158E261" w14:textId="77777777" w:rsidR="00C70089" w:rsidRDefault="00C70089" w:rsidP="000730C4">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7B77401B" w14:textId="77777777" w:rsidR="00C70089" w:rsidRPr="004E12A0" w:rsidDel="000730C4" w:rsidRDefault="00C70089" w:rsidP="000730C4">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tc>
      </w:tr>
      <w:tr w:rsidR="00B264FC" w:rsidRPr="00656766" w14:paraId="79D984D8" w14:textId="77777777" w:rsidTr="00411841">
        <w:trPr>
          <w:trHeight w:val="279"/>
        </w:trPr>
        <w:tc>
          <w:tcPr>
            <w:tcW w:w="9197" w:type="dxa"/>
            <w:tcBorders>
              <w:top w:val="single" w:sz="12" w:space="0" w:color="000000"/>
              <w:bottom w:val="single" w:sz="12" w:space="0" w:color="000000"/>
            </w:tcBorders>
            <w:shd w:val="clear" w:color="auto" w:fill="A5C9EB" w:themeFill="text2" w:themeFillTint="40"/>
          </w:tcPr>
          <w:p w14:paraId="174980A9" w14:textId="4F98EA1E" w:rsidR="00B264FC" w:rsidRPr="00656766" w:rsidRDefault="00582E41">
            <w:pPr>
              <w:pBdr>
                <w:top w:val="nil"/>
                <w:left w:val="nil"/>
                <w:bottom w:val="nil"/>
                <w:right w:val="nil"/>
                <w:between w:val="nil"/>
              </w:pBdr>
              <w:snapToGrid w:val="0"/>
              <w:spacing w:after="0" w:line="240" w:lineRule="auto"/>
              <w:rPr>
                <w:rFonts w:ascii="Meiryo UI" w:eastAsia="Meiryo UI" w:hAnsi="Meiryo UI" w:cs="ＭＳ ゴシック"/>
                <w:b/>
                <w:bCs/>
                <w:color w:val="0070C0"/>
                <w:szCs w:val="21"/>
              </w:rPr>
            </w:pPr>
            <w:r w:rsidRPr="002C36AA">
              <w:rPr>
                <w:rFonts w:ascii="Meiryo UI" w:eastAsia="Meiryo UI" w:hAnsi="Meiryo UI" w:cs="ＭＳ ゴシック" w:hint="eastAsia"/>
                <w:b/>
                <w:bCs/>
                <w:szCs w:val="21"/>
              </w:rPr>
              <w:t>４）</w:t>
            </w:r>
            <w:r w:rsidR="001A1817" w:rsidRPr="002C36AA">
              <w:rPr>
                <w:rFonts w:ascii="Meiryo UI" w:eastAsia="Meiryo UI" w:hAnsi="Meiryo UI" w:cs="ＭＳ ゴシック"/>
                <w:b/>
                <w:bCs/>
                <w:szCs w:val="21"/>
              </w:rPr>
              <w:t>実現可能性の根拠</w:t>
            </w:r>
          </w:p>
        </w:tc>
      </w:tr>
      <w:tr w:rsidR="00B264FC" w:rsidRPr="00656766" w14:paraId="453FCC6C" w14:textId="77777777" w:rsidTr="00411841">
        <w:trPr>
          <w:trHeight w:val="1840"/>
        </w:trPr>
        <w:tc>
          <w:tcPr>
            <w:tcW w:w="9197" w:type="dxa"/>
            <w:tcBorders>
              <w:top w:val="single" w:sz="12" w:space="0" w:color="000000"/>
              <w:bottom w:val="single" w:sz="12" w:space="0" w:color="000000"/>
            </w:tcBorders>
          </w:tcPr>
          <w:p w14:paraId="34ED44E2" w14:textId="77777777" w:rsidR="001A1817" w:rsidRPr="001A1817" w:rsidRDefault="001A1817" w:rsidP="001A1817">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1A1817">
              <w:rPr>
                <w:rFonts w:ascii="Meiryo UI" w:eastAsia="Meiryo UI" w:hAnsi="Meiryo UI" w:cs="ＭＳ ゴシック"/>
                <w:color w:val="0070C0"/>
                <w:szCs w:val="21"/>
              </w:rPr>
              <w:t>提案するソリューションが実現可能であると考える根拠を記載してください。</w:t>
            </w:r>
            <w:r w:rsidRPr="001A1817">
              <w:rPr>
                <w:rFonts w:ascii="Meiryo UI" w:eastAsia="Meiryo UI" w:hAnsi="Meiryo UI" w:cs="ＭＳ ゴシック"/>
                <w:color w:val="0070C0"/>
                <w:szCs w:val="21"/>
              </w:rPr>
              <w:br/>
              <w:t>少なくとも、以下の内容を含めてください。</w:t>
            </w:r>
          </w:p>
          <w:p w14:paraId="09FBD7A6" w14:textId="06290DAA" w:rsidR="0071357E" w:rsidRPr="001A1817" w:rsidRDefault="0071357E" w:rsidP="00CB02E9">
            <w:pPr>
              <w:numPr>
                <w:ilvl w:val="0"/>
                <w:numId w:val="9"/>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71357E">
              <w:rPr>
                <w:rFonts w:ascii="Meiryo UI" w:eastAsia="Meiryo UI" w:hAnsi="Meiryo UI" w:cs="ＭＳ ゴシック" w:hint="eastAsia"/>
                <w:color w:val="0070C0"/>
                <w:szCs w:val="21"/>
              </w:rPr>
              <w:t>要求機能（検査速度・検査精度）を満たす</w:t>
            </w:r>
            <w:r w:rsidR="00F33719">
              <w:rPr>
                <w:rFonts w:ascii="Meiryo UI" w:eastAsia="Meiryo UI" w:hAnsi="Meiryo UI" w:cs="ＭＳ ゴシック" w:hint="eastAsia"/>
                <w:color w:val="0070C0"/>
                <w:szCs w:val="21"/>
              </w:rPr>
              <w:t>見込み</w:t>
            </w:r>
          </w:p>
          <w:p w14:paraId="47FB32C5" w14:textId="77777777" w:rsidR="0038777D" w:rsidRPr="001A1817" w:rsidRDefault="0038777D" w:rsidP="0038777D">
            <w:pPr>
              <w:numPr>
                <w:ilvl w:val="0"/>
                <w:numId w:val="9"/>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Pr>
                <w:rFonts w:ascii="Meiryo UI" w:eastAsia="Meiryo UI" w:hAnsi="Meiryo UI" w:cs="ＭＳ ゴシック" w:hint="eastAsia"/>
                <w:color w:val="0070C0"/>
                <w:szCs w:val="21"/>
              </w:rPr>
              <w:t>必要な開発要素に関する</w:t>
            </w:r>
            <w:r w:rsidRPr="001A1817">
              <w:rPr>
                <w:rFonts w:ascii="Meiryo UI" w:eastAsia="Meiryo UI" w:hAnsi="Meiryo UI" w:cs="ＭＳ ゴシック"/>
                <w:color w:val="0070C0"/>
                <w:szCs w:val="21"/>
              </w:rPr>
              <w:t>技術的成立性の</w:t>
            </w:r>
            <w:r>
              <w:rPr>
                <w:rFonts w:ascii="Meiryo UI" w:eastAsia="Meiryo UI" w:hAnsi="Meiryo UI" w:cs="ＭＳ ゴシック" w:hint="eastAsia"/>
                <w:color w:val="0070C0"/>
                <w:szCs w:val="21"/>
              </w:rPr>
              <w:t>見込み</w:t>
            </w:r>
          </w:p>
          <w:p w14:paraId="6FEA1BAC" w14:textId="1AF5B4E0" w:rsidR="001A1817" w:rsidRPr="0038777D" w:rsidRDefault="001A1817" w:rsidP="0038777D">
            <w:pPr>
              <w:numPr>
                <w:ilvl w:val="0"/>
                <w:numId w:val="9"/>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38777D">
              <w:rPr>
                <w:rFonts w:ascii="Meiryo UI" w:eastAsia="Meiryo UI" w:hAnsi="Meiryo UI" w:cs="ＭＳ ゴシック"/>
                <w:color w:val="0070C0"/>
                <w:szCs w:val="21"/>
              </w:rPr>
              <w:t>実現上の主要リスク</w:t>
            </w:r>
            <w:r w:rsidR="0038777D" w:rsidRPr="0038777D">
              <w:rPr>
                <w:rFonts w:ascii="Meiryo UI" w:eastAsia="Meiryo UI" w:hAnsi="Meiryo UI" w:cs="ＭＳ ゴシック" w:hint="eastAsia"/>
                <w:color w:val="0070C0"/>
                <w:szCs w:val="21"/>
              </w:rPr>
              <w:t>と</w:t>
            </w:r>
            <w:r w:rsidRPr="0038777D">
              <w:rPr>
                <w:rFonts w:ascii="Meiryo UI" w:eastAsia="Meiryo UI" w:hAnsi="Meiryo UI" w:cs="ＭＳ ゴシック"/>
                <w:color w:val="0070C0"/>
                <w:szCs w:val="21"/>
              </w:rPr>
              <w:t>リスクへの対応方針</w:t>
            </w:r>
          </w:p>
          <w:p w14:paraId="23F6E42A" w14:textId="77777777" w:rsidR="00C70089" w:rsidRDefault="00C70089" w:rsidP="000730C4">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5371E519" w14:textId="77777777" w:rsidR="00C70089" w:rsidRDefault="00C70089" w:rsidP="000730C4">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1BCDE7BC" w14:textId="77777777" w:rsidR="00DB4E9A" w:rsidRPr="004E12A0" w:rsidDel="000730C4" w:rsidRDefault="00DB4E9A" w:rsidP="000730C4">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tc>
      </w:tr>
      <w:tr w:rsidR="00B264FC" w:rsidRPr="00656766" w14:paraId="28B9D913" w14:textId="77777777" w:rsidTr="00411841">
        <w:trPr>
          <w:trHeight w:val="279"/>
        </w:trPr>
        <w:tc>
          <w:tcPr>
            <w:tcW w:w="9197" w:type="dxa"/>
            <w:tcBorders>
              <w:top w:val="single" w:sz="12" w:space="0" w:color="000000"/>
              <w:bottom w:val="single" w:sz="12" w:space="0" w:color="000000"/>
            </w:tcBorders>
            <w:shd w:val="clear" w:color="auto" w:fill="A5C9EB" w:themeFill="text2" w:themeFillTint="40"/>
          </w:tcPr>
          <w:p w14:paraId="3EBE81B9" w14:textId="59131DD9" w:rsidR="00B264FC" w:rsidRPr="00B47CAE" w:rsidRDefault="009C2A5C">
            <w:pPr>
              <w:pBdr>
                <w:top w:val="nil"/>
                <w:left w:val="nil"/>
                <w:bottom w:val="nil"/>
                <w:right w:val="nil"/>
                <w:between w:val="nil"/>
              </w:pBdr>
              <w:snapToGrid w:val="0"/>
              <w:spacing w:after="0" w:line="240" w:lineRule="auto"/>
              <w:rPr>
                <w:rFonts w:ascii="Meiryo UI" w:eastAsia="Meiryo UI" w:hAnsi="Meiryo UI" w:cs="ＭＳ ゴシック"/>
                <w:b/>
                <w:bCs/>
                <w:szCs w:val="21"/>
              </w:rPr>
            </w:pPr>
            <w:r w:rsidRPr="00B47CAE">
              <w:rPr>
                <w:rFonts w:ascii="Meiryo UI" w:eastAsia="Meiryo UI" w:hAnsi="Meiryo UI" w:cs="ＭＳ ゴシック"/>
                <w:b/>
                <w:bCs/>
                <w:szCs w:val="21"/>
              </w:rPr>
              <w:lastRenderedPageBreak/>
              <w:t>評価項目</w:t>
            </w:r>
            <w:r w:rsidR="001A1817" w:rsidRPr="00B47CAE">
              <w:rPr>
                <w:rFonts w:ascii="Meiryo UI" w:eastAsia="Meiryo UI" w:hAnsi="Meiryo UI" w:cs="ＭＳ ゴシック"/>
                <w:b/>
                <w:bCs/>
                <w:szCs w:val="21"/>
              </w:rPr>
              <w:t xml:space="preserve">③ </w:t>
            </w:r>
            <w:r w:rsidR="006D09A4" w:rsidRPr="00B47CAE">
              <w:rPr>
                <w:rFonts w:ascii="Meiryo UI" w:eastAsia="Meiryo UI" w:hAnsi="Meiryo UI" w:cs="ＭＳ ゴシック" w:hint="eastAsia"/>
                <w:b/>
                <w:bCs/>
                <w:szCs w:val="21"/>
              </w:rPr>
              <w:t>汎用性</w:t>
            </w:r>
          </w:p>
          <w:p w14:paraId="10E2052D" w14:textId="55C56AE5" w:rsidR="00DB4E9A" w:rsidRPr="00B47CAE" w:rsidRDefault="00DB4E9A" w:rsidP="00DB4E9A">
            <w:pPr>
              <w:widowControl/>
              <w:spacing w:after="0" w:line="240" w:lineRule="auto"/>
              <w:ind w:left="220" w:hanging="220"/>
              <w:rPr>
                <w:rFonts w:ascii="Meiryo UI" w:eastAsia="Meiryo UI" w:hAnsi="Meiryo UI" w:cs="ＭＳ ゴシック"/>
                <w:b/>
                <w:bCs/>
              </w:rPr>
            </w:pPr>
            <w:r w:rsidRPr="00B47CAE">
              <w:rPr>
                <w:rFonts w:ascii="Meiryo UI" w:eastAsia="Meiryo UI" w:hAnsi="Meiryo UI" w:cs="ＭＳ ゴシック" w:hint="eastAsia"/>
                <w:b/>
                <w:bCs/>
              </w:rPr>
              <w:t>※</w:t>
            </w:r>
            <w:r w:rsidRPr="005C3DF2">
              <w:rPr>
                <w:rFonts w:ascii="Meiryo UI" w:eastAsia="Meiryo UI" w:hAnsi="Meiryo UI" w:cs="ＭＳ ゴシック" w:hint="eastAsia"/>
                <w:b/>
                <w:bCs/>
                <w:u w:val="single"/>
              </w:rPr>
              <w:t>評価項目③全体で２ページ以内</w:t>
            </w:r>
            <w:r w:rsidRPr="00B47CAE">
              <w:rPr>
                <w:rFonts w:ascii="Meiryo UI" w:eastAsia="Meiryo UI" w:hAnsi="Meiryo UI" w:cs="ＭＳ ゴシック" w:hint="eastAsia"/>
                <w:b/>
                <w:bCs/>
              </w:rPr>
              <w:t>を目安に記載してください。</w:t>
            </w:r>
          </w:p>
          <w:p w14:paraId="55A4A77A" w14:textId="4499B03E" w:rsidR="0005450F" w:rsidRPr="00B47CAE" w:rsidRDefault="00582E41">
            <w:pPr>
              <w:pBdr>
                <w:top w:val="nil"/>
                <w:left w:val="nil"/>
                <w:bottom w:val="nil"/>
                <w:right w:val="nil"/>
                <w:between w:val="nil"/>
              </w:pBdr>
              <w:snapToGrid w:val="0"/>
              <w:spacing w:after="0" w:line="240" w:lineRule="auto"/>
              <w:rPr>
                <w:rFonts w:ascii="Meiryo UI" w:eastAsia="Meiryo UI" w:hAnsi="Meiryo UI" w:cs="ＭＳ ゴシック"/>
                <w:b/>
                <w:bCs/>
                <w:color w:val="0070C0"/>
                <w:szCs w:val="21"/>
              </w:rPr>
            </w:pPr>
            <w:r w:rsidRPr="00B47CAE">
              <w:rPr>
                <w:rFonts w:ascii="Meiryo UI" w:eastAsia="Meiryo UI" w:hAnsi="Meiryo UI" w:cs="ＭＳ ゴシック" w:hint="eastAsia"/>
                <w:b/>
                <w:bCs/>
                <w:szCs w:val="21"/>
              </w:rPr>
              <w:t>１）</w:t>
            </w:r>
            <w:r w:rsidR="003E4669" w:rsidRPr="00B47CAE">
              <w:rPr>
                <w:rFonts w:ascii="Meiryo UI" w:eastAsia="Meiryo UI" w:hAnsi="Meiryo UI" w:cs="ＭＳ ゴシック"/>
                <w:b/>
                <w:bCs/>
                <w:szCs w:val="21"/>
              </w:rPr>
              <w:t>他ワーク</w:t>
            </w:r>
            <w:r w:rsidR="00CB5F0C" w:rsidRPr="00B47CAE">
              <w:rPr>
                <w:rFonts w:ascii="Meiryo UI" w:eastAsia="Meiryo UI" w:hAnsi="Meiryo UI" w:cs="ＭＳ ゴシック" w:hint="eastAsia"/>
                <w:b/>
                <w:bCs/>
                <w:szCs w:val="21"/>
              </w:rPr>
              <w:t>・他工程</w:t>
            </w:r>
            <w:r w:rsidR="003E4669" w:rsidRPr="00B47CAE">
              <w:rPr>
                <w:rFonts w:ascii="Meiryo UI" w:eastAsia="Meiryo UI" w:hAnsi="Meiryo UI" w:cs="ＭＳ ゴシック"/>
                <w:b/>
                <w:bCs/>
                <w:szCs w:val="21"/>
              </w:rPr>
              <w:t>への展開可能性</w:t>
            </w:r>
          </w:p>
        </w:tc>
      </w:tr>
      <w:tr w:rsidR="008C7EAE" w:rsidRPr="00656766" w14:paraId="7DCA0442" w14:textId="77777777" w:rsidTr="00411841">
        <w:trPr>
          <w:trHeight w:val="1840"/>
        </w:trPr>
        <w:tc>
          <w:tcPr>
            <w:tcW w:w="9197" w:type="dxa"/>
            <w:tcBorders>
              <w:top w:val="single" w:sz="12" w:space="0" w:color="000000"/>
              <w:bottom w:val="single" w:sz="12" w:space="0" w:color="000000"/>
            </w:tcBorders>
          </w:tcPr>
          <w:p w14:paraId="39347C6C" w14:textId="23F8F288" w:rsidR="008C7EAE" w:rsidRPr="00B47CAE" w:rsidRDefault="008C7EAE" w:rsidP="008C7EAE">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本提案が、他ワーク</w:t>
            </w:r>
            <w:r w:rsidR="00CB5F0C" w:rsidRPr="00B47CAE">
              <w:rPr>
                <w:rFonts w:ascii="Meiryo UI" w:eastAsia="Meiryo UI" w:hAnsi="Meiryo UI" w:cs="ＭＳ ゴシック" w:hint="eastAsia"/>
                <w:color w:val="0070C0"/>
                <w:szCs w:val="21"/>
              </w:rPr>
              <w:t>又は他工程</w:t>
            </w:r>
            <w:r w:rsidRPr="00B47CAE">
              <w:rPr>
                <w:rFonts w:ascii="Meiryo UI" w:eastAsia="Meiryo UI" w:hAnsi="Meiryo UI" w:cs="ＭＳ ゴシック"/>
                <w:color w:val="0070C0"/>
                <w:szCs w:val="21"/>
              </w:rPr>
              <w:t>にどのように展開可能かを記載してください。</w:t>
            </w:r>
            <w:r w:rsidRPr="00B47CAE">
              <w:rPr>
                <w:rFonts w:ascii="Meiryo UI" w:eastAsia="Meiryo UI" w:hAnsi="Meiryo UI" w:cs="ＭＳ ゴシック"/>
                <w:color w:val="0070C0"/>
                <w:szCs w:val="21"/>
              </w:rPr>
              <w:br/>
              <w:t>少なくとも、以下の観点を含めてください。</w:t>
            </w:r>
          </w:p>
          <w:p w14:paraId="7AA8A4A4" w14:textId="77777777" w:rsidR="006B26EC" w:rsidRPr="00B47CAE" w:rsidRDefault="006B26EC" w:rsidP="006B26EC">
            <w:pPr>
              <w:numPr>
                <w:ilvl w:val="0"/>
                <w:numId w:val="20"/>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品種違いへの対応可能性</w:t>
            </w:r>
          </w:p>
          <w:p w14:paraId="7131F164" w14:textId="3DD0F682" w:rsidR="008C7EAE" w:rsidRPr="00B47CAE" w:rsidRDefault="008C7EAE" w:rsidP="008C7EAE">
            <w:pPr>
              <w:numPr>
                <w:ilvl w:val="0"/>
                <w:numId w:val="20"/>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別の検査対象</w:t>
            </w:r>
            <w:r w:rsidR="00843EB9" w:rsidRPr="00B47CAE">
              <w:rPr>
                <w:rFonts w:ascii="Meiryo UI" w:eastAsia="Meiryo UI" w:hAnsi="Meiryo UI" w:cs="ＭＳ ゴシック" w:hint="eastAsia"/>
                <w:color w:val="0070C0"/>
                <w:szCs w:val="21"/>
              </w:rPr>
              <w:t>物、検査対象項目</w:t>
            </w:r>
            <w:r w:rsidRPr="00B47CAE">
              <w:rPr>
                <w:rFonts w:ascii="Meiryo UI" w:eastAsia="Meiryo UI" w:hAnsi="Meiryo UI" w:cs="ＭＳ ゴシック"/>
                <w:color w:val="0070C0"/>
                <w:szCs w:val="21"/>
              </w:rPr>
              <w:t xml:space="preserve">への適用可能性 </w:t>
            </w:r>
          </w:p>
          <w:p w14:paraId="228BFD13" w14:textId="311D480A" w:rsidR="00CB5F0C" w:rsidRPr="00B47CAE" w:rsidRDefault="00CB5F0C" w:rsidP="006B26EC">
            <w:pPr>
              <w:numPr>
                <w:ilvl w:val="0"/>
                <w:numId w:val="20"/>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 xml:space="preserve">類似工程への応用可能性 </w:t>
            </w:r>
          </w:p>
          <w:p w14:paraId="29C71835" w14:textId="77777777" w:rsidR="00020449" w:rsidRPr="00B47CAE" w:rsidRDefault="00020449" w:rsidP="008C7EAE">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28AA1F1D" w14:textId="77777777" w:rsidR="00C70089" w:rsidRPr="00B47CAE" w:rsidRDefault="00C70089" w:rsidP="008C7EAE">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13B40FAC" w14:textId="77777777" w:rsidR="00C70089" w:rsidRPr="00B47CAE" w:rsidDel="000730C4" w:rsidRDefault="00C70089" w:rsidP="008C7EAE">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tc>
      </w:tr>
      <w:tr w:rsidR="008C7EAE" w:rsidRPr="00656766" w14:paraId="71D89C6B" w14:textId="77777777" w:rsidTr="00411841">
        <w:trPr>
          <w:trHeight w:val="279"/>
        </w:trPr>
        <w:tc>
          <w:tcPr>
            <w:tcW w:w="9197" w:type="dxa"/>
            <w:tcBorders>
              <w:top w:val="single" w:sz="12" w:space="0" w:color="000000"/>
              <w:bottom w:val="single" w:sz="12" w:space="0" w:color="000000"/>
            </w:tcBorders>
            <w:shd w:val="clear" w:color="auto" w:fill="A5C9EB" w:themeFill="text2" w:themeFillTint="40"/>
          </w:tcPr>
          <w:p w14:paraId="19231490" w14:textId="03F04C9C" w:rsidR="008C7EAE" w:rsidRPr="00656766" w:rsidRDefault="008C7EAE" w:rsidP="008C7EAE">
            <w:pPr>
              <w:pBdr>
                <w:top w:val="nil"/>
                <w:left w:val="nil"/>
                <w:bottom w:val="nil"/>
                <w:right w:val="nil"/>
                <w:between w:val="nil"/>
              </w:pBdr>
              <w:snapToGrid w:val="0"/>
              <w:spacing w:after="0" w:line="240" w:lineRule="auto"/>
              <w:rPr>
                <w:rFonts w:ascii="Meiryo UI" w:eastAsia="Meiryo UI" w:hAnsi="Meiryo UI" w:cs="ＭＳ ゴシック"/>
                <w:b/>
                <w:bCs/>
                <w:color w:val="0070C0"/>
                <w:szCs w:val="21"/>
              </w:rPr>
            </w:pPr>
            <w:r w:rsidRPr="002C36AA">
              <w:rPr>
                <w:rFonts w:ascii="Meiryo UI" w:eastAsia="Meiryo UI" w:hAnsi="Meiryo UI" w:cs="ＭＳ ゴシック" w:hint="eastAsia"/>
                <w:b/>
                <w:bCs/>
                <w:szCs w:val="21"/>
              </w:rPr>
              <w:t>２）</w:t>
            </w:r>
            <w:r w:rsidRPr="002C36AA">
              <w:rPr>
                <w:rFonts w:ascii="Meiryo UI" w:eastAsia="Meiryo UI" w:hAnsi="Meiryo UI" w:cs="ＭＳ ゴシック"/>
                <w:b/>
                <w:bCs/>
                <w:szCs w:val="21"/>
              </w:rPr>
              <w:t>他業種への展開可能性</w:t>
            </w:r>
          </w:p>
        </w:tc>
      </w:tr>
      <w:tr w:rsidR="008C7EAE" w:rsidRPr="00656766" w14:paraId="39A76BCB" w14:textId="77777777" w:rsidTr="00411841">
        <w:trPr>
          <w:trHeight w:val="1457"/>
        </w:trPr>
        <w:tc>
          <w:tcPr>
            <w:tcW w:w="9197" w:type="dxa"/>
            <w:tcBorders>
              <w:top w:val="single" w:sz="12" w:space="0" w:color="000000"/>
              <w:bottom w:val="single" w:sz="12" w:space="0" w:color="000000"/>
            </w:tcBorders>
          </w:tcPr>
          <w:p w14:paraId="354F14FE" w14:textId="77777777" w:rsidR="008C7EAE" w:rsidRDefault="008C7EAE" w:rsidP="008C7EAE">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6C6308">
              <w:rPr>
                <w:rFonts w:ascii="Meiryo UI" w:eastAsia="Meiryo UI" w:hAnsi="Meiryo UI" w:cs="ＭＳ ゴシック"/>
                <w:color w:val="0070C0"/>
                <w:szCs w:val="21"/>
              </w:rPr>
              <w:t>本提案が、他業種へ展開可能である場合は記載してください。</w:t>
            </w:r>
            <w:r w:rsidRPr="006C6308">
              <w:rPr>
                <w:rFonts w:ascii="Meiryo UI" w:eastAsia="Meiryo UI" w:hAnsi="Meiryo UI" w:cs="ＭＳ ゴシック"/>
                <w:color w:val="0070C0"/>
                <w:szCs w:val="21"/>
              </w:rPr>
              <w:br/>
              <w:t>どの業種の、どのような工程に応用し得るかを具体的に示してください</w:t>
            </w:r>
          </w:p>
          <w:p w14:paraId="33498A2B" w14:textId="77777777" w:rsidR="00C70089" w:rsidRDefault="00C70089" w:rsidP="008C7EAE">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4F49903B" w14:textId="77777777" w:rsidR="00C70089" w:rsidRDefault="00C70089" w:rsidP="008C7EAE">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2A37CC5A" w14:textId="34B7A8CE" w:rsidR="00C70089" w:rsidRPr="0005450F" w:rsidDel="000730C4" w:rsidRDefault="00C70089" w:rsidP="008C7EAE">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tc>
      </w:tr>
      <w:tr w:rsidR="008C7EAE" w:rsidRPr="00656766" w14:paraId="10770A7D" w14:textId="77777777" w:rsidTr="00411841">
        <w:trPr>
          <w:trHeight w:val="279"/>
        </w:trPr>
        <w:tc>
          <w:tcPr>
            <w:tcW w:w="9197" w:type="dxa"/>
            <w:tcBorders>
              <w:top w:val="single" w:sz="12" w:space="0" w:color="000000"/>
              <w:bottom w:val="single" w:sz="12" w:space="0" w:color="000000"/>
            </w:tcBorders>
            <w:shd w:val="clear" w:color="auto" w:fill="A5C9EB" w:themeFill="text2" w:themeFillTint="40"/>
          </w:tcPr>
          <w:p w14:paraId="7B7346FB" w14:textId="2834A53A" w:rsidR="008C7EAE" w:rsidRPr="00656766" w:rsidRDefault="008C7EAE">
            <w:pPr>
              <w:pBdr>
                <w:top w:val="nil"/>
                <w:left w:val="nil"/>
                <w:bottom w:val="nil"/>
                <w:right w:val="nil"/>
                <w:between w:val="nil"/>
              </w:pBdr>
              <w:snapToGrid w:val="0"/>
              <w:spacing w:after="0" w:line="240" w:lineRule="auto"/>
              <w:rPr>
                <w:rFonts w:ascii="Meiryo UI" w:eastAsia="Meiryo UI" w:hAnsi="Meiryo UI" w:cs="ＭＳ ゴシック"/>
                <w:b/>
                <w:bCs/>
                <w:color w:val="0070C0"/>
                <w:szCs w:val="21"/>
              </w:rPr>
            </w:pPr>
            <w:r>
              <w:rPr>
                <w:rFonts w:ascii="Meiryo UI" w:eastAsia="Meiryo UI" w:hAnsi="Meiryo UI" w:cs="ＭＳ ゴシック" w:hint="eastAsia"/>
                <w:b/>
                <w:bCs/>
                <w:szCs w:val="21"/>
              </w:rPr>
              <w:t>3</w:t>
            </w:r>
            <w:r w:rsidRPr="002C36AA">
              <w:rPr>
                <w:rFonts w:ascii="Meiryo UI" w:eastAsia="Meiryo UI" w:hAnsi="Meiryo UI" w:cs="ＭＳ ゴシック" w:hint="eastAsia"/>
                <w:b/>
                <w:bCs/>
                <w:szCs w:val="21"/>
              </w:rPr>
              <w:t>）</w:t>
            </w:r>
            <w:r>
              <w:rPr>
                <w:rFonts w:ascii="Meiryo UI" w:eastAsia="Meiryo UI" w:hAnsi="Meiryo UI" w:cs="ＭＳ ゴシック" w:hint="eastAsia"/>
                <w:b/>
                <w:bCs/>
                <w:szCs w:val="21"/>
              </w:rPr>
              <w:t>将来的な拡張可能性</w:t>
            </w:r>
          </w:p>
        </w:tc>
      </w:tr>
      <w:tr w:rsidR="008C7EAE" w:rsidRPr="00656766" w14:paraId="70733F95" w14:textId="77777777" w:rsidTr="00411841">
        <w:trPr>
          <w:trHeight w:val="1840"/>
        </w:trPr>
        <w:tc>
          <w:tcPr>
            <w:tcW w:w="9197" w:type="dxa"/>
            <w:tcBorders>
              <w:top w:val="single" w:sz="12" w:space="0" w:color="000000"/>
              <w:bottom w:val="single" w:sz="12" w:space="0" w:color="000000"/>
            </w:tcBorders>
          </w:tcPr>
          <w:p w14:paraId="4A7F5F6D" w14:textId="77777777" w:rsidR="008C7EAE" w:rsidRPr="006C6308" w:rsidRDefault="008C7EAE" w:rsidP="008C7EAE">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6C6308">
              <w:rPr>
                <w:rFonts w:ascii="Meiryo UI" w:eastAsia="Meiryo UI" w:hAnsi="Meiryo UI" w:cs="ＭＳ ゴシック"/>
                <w:color w:val="0070C0"/>
                <w:szCs w:val="21"/>
              </w:rPr>
              <w:t>将来的な性能向上、機能追加、構成拡張等の可能性について記載してください。</w:t>
            </w:r>
            <w:r w:rsidRPr="006C6308">
              <w:rPr>
                <w:rFonts w:ascii="Meiryo UI" w:eastAsia="Meiryo UI" w:hAnsi="Meiryo UI" w:cs="ＭＳ ゴシック"/>
                <w:color w:val="0070C0"/>
                <w:szCs w:val="21"/>
              </w:rPr>
              <w:br/>
              <w:t>少なくとも、以下の観点を含めてください。</w:t>
            </w:r>
          </w:p>
          <w:p w14:paraId="137CA879" w14:textId="77777777" w:rsidR="008C7EAE" w:rsidRPr="006C6308" w:rsidRDefault="008C7EAE" w:rsidP="008C7EAE">
            <w:pPr>
              <w:numPr>
                <w:ilvl w:val="0"/>
                <w:numId w:val="21"/>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6C6308">
              <w:rPr>
                <w:rFonts w:ascii="Meiryo UI" w:eastAsia="Meiryo UI" w:hAnsi="Meiryo UI" w:cs="ＭＳ ゴシック"/>
                <w:color w:val="0070C0"/>
                <w:szCs w:val="21"/>
              </w:rPr>
              <w:t xml:space="preserve">検査項目の追加 </w:t>
            </w:r>
          </w:p>
          <w:p w14:paraId="3057F590" w14:textId="77777777" w:rsidR="008C7EAE" w:rsidRPr="006C6308" w:rsidRDefault="008C7EAE" w:rsidP="008C7EAE">
            <w:pPr>
              <w:numPr>
                <w:ilvl w:val="0"/>
                <w:numId w:val="21"/>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6C6308">
              <w:rPr>
                <w:rFonts w:ascii="Meiryo UI" w:eastAsia="Meiryo UI" w:hAnsi="Meiryo UI" w:cs="ＭＳ ゴシック"/>
                <w:color w:val="0070C0"/>
                <w:szCs w:val="21"/>
              </w:rPr>
              <w:t xml:space="preserve">処理能力向上 </w:t>
            </w:r>
          </w:p>
          <w:p w14:paraId="3974535B" w14:textId="77777777" w:rsidR="008C7EAE" w:rsidRPr="006C6308" w:rsidRDefault="008C7EAE" w:rsidP="008C7EAE">
            <w:pPr>
              <w:numPr>
                <w:ilvl w:val="0"/>
                <w:numId w:val="21"/>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6C6308">
              <w:rPr>
                <w:rFonts w:ascii="Meiryo UI" w:eastAsia="Meiryo UI" w:hAnsi="Meiryo UI" w:cs="ＭＳ ゴシック"/>
                <w:color w:val="0070C0"/>
                <w:szCs w:val="21"/>
              </w:rPr>
              <w:t xml:space="preserve">操作性向上 </w:t>
            </w:r>
          </w:p>
          <w:p w14:paraId="3EAE8CD2" w14:textId="77777777" w:rsidR="008C7EAE" w:rsidRPr="006C6308" w:rsidRDefault="008C7EAE" w:rsidP="008C7EAE">
            <w:pPr>
              <w:numPr>
                <w:ilvl w:val="0"/>
                <w:numId w:val="21"/>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6C6308">
              <w:rPr>
                <w:rFonts w:ascii="Meiryo UI" w:eastAsia="Meiryo UI" w:hAnsi="Meiryo UI" w:cs="ＭＳ ゴシック"/>
                <w:color w:val="0070C0"/>
                <w:szCs w:val="21"/>
              </w:rPr>
              <w:t xml:space="preserve">モジュール化・汎用化 </w:t>
            </w:r>
          </w:p>
          <w:p w14:paraId="4FA0AA8E" w14:textId="77777777" w:rsidR="008C7EAE" w:rsidRDefault="008C7EAE" w:rsidP="00607660">
            <w:pPr>
              <w:numPr>
                <w:ilvl w:val="0"/>
                <w:numId w:val="21"/>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6C6308">
              <w:rPr>
                <w:rFonts w:ascii="Meiryo UI" w:eastAsia="Meiryo UI" w:hAnsi="Meiryo UI" w:cs="ＭＳ ゴシック"/>
                <w:color w:val="0070C0"/>
                <w:szCs w:val="21"/>
              </w:rPr>
              <w:t>データ活用の拡張</w:t>
            </w:r>
          </w:p>
          <w:p w14:paraId="7E58D20E" w14:textId="77777777" w:rsidR="00C70089" w:rsidRDefault="00C70089" w:rsidP="00C70089">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62AB1F90" w14:textId="77777777" w:rsidR="00C70089" w:rsidRDefault="00C70089" w:rsidP="00C70089">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04A60750" w14:textId="6D5557EF" w:rsidR="00C70089" w:rsidRPr="0005450F" w:rsidRDefault="00C70089" w:rsidP="00C70089">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tc>
      </w:tr>
    </w:tbl>
    <w:p w14:paraId="633E8C6E" w14:textId="77777777" w:rsidR="009850B6" w:rsidRDefault="009850B6">
      <w:pPr>
        <w:rPr>
          <w:rFonts w:hint="eastAsia"/>
        </w:rPr>
      </w:pPr>
      <w:r>
        <w:rPr>
          <w:rFonts w:hint="eastAsia"/>
        </w:rPr>
        <w:br w:type="page"/>
      </w:r>
    </w:p>
    <w:tbl>
      <w:tblPr>
        <w:tblW w:w="9197" w:type="dxa"/>
        <w:tblInd w:w="-15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9197"/>
      </w:tblGrid>
      <w:tr w:rsidR="00CA2FD5" w:rsidRPr="00656766" w14:paraId="5FF5CE2F" w14:textId="77777777" w:rsidTr="00411841">
        <w:trPr>
          <w:trHeight w:val="279"/>
        </w:trPr>
        <w:tc>
          <w:tcPr>
            <w:tcW w:w="9197" w:type="dxa"/>
            <w:tcBorders>
              <w:top w:val="single" w:sz="12" w:space="0" w:color="000000"/>
              <w:bottom w:val="single" w:sz="12" w:space="0" w:color="000000"/>
            </w:tcBorders>
            <w:shd w:val="clear" w:color="auto" w:fill="A5C9EB" w:themeFill="text2" w:themeFillTint="40"/>
          </w:tcPr>
          <w:p w14:paraId="36471A71" w14:textId="4AC3EB3B" w:rsidR="00CA2FD5" w:rsidRPr="00B47CAE" w:rsidRDefault="009C2A5C">
            <w:pPr>
              <w:pBdr>
                <w:top w:val="nil"/>
                <w:left w:val="nil"/>
                <w:bottom w:val="nil"/>
                <w:right w:val="nil"/>
                <w:between w:val="nil"/>
              </w:pBdr>
              <w:snapToGrid w:val="0"/>
              <w:spacing w:after="0" w:line="240" w:lineRule="auto"/>
              <w:rPr>
                <w:rFonts w:ascii="Meiryo UI" w:eastAsia="Meiryo UI" w:hAnsi="Meiryo UI" w:cs="ＭＳ ゴシック"/>
                <w:b/>
                <w:bCs/>
                <w:szCs w:val="21"/>
              </w:rPr>
            </w:pPr>
            <w:r w:rsidRPr="00B47CAE">
              <w:rPr>
                <w:rFonts w:ascii="Meiryo UI" w:eastAsia="Meiryo UI" w:hAnsi="Meiryo UI" w:cs="ＭＳ ゴシック"/>
                <w:b/>
                <w:bCs/>
                <w:szCs w:val="21"/>
              </w:rPr>
              <w:lastRenderedPageBreak/>
              <w:t>評価項目</w:t>
            </w:r>
            <w:r w:rsidR="00CA2FD5" w:rsidRPr="00B47CAE">
              <w:rPr>
                <w:rFonts w:ascii="Meiryo UI" w:eastAsia="Meiryo UI" w:hAnsi="Meiryo UI" w:cs="ＭＳ ゴシック" w:hint="eastAsia"/>
                <w:b/>
                <w:bCs/>
                <w:szCs w:val="21"/>
              </w:rPr>
              <w:t>④</w:t>
            </w:r>
            <w:r w:rsidR="00CA2FD5" w:rsidRPr="00B47CAE">
              <w:rPr>
                <w:rFonts w:ascii="Meiryo UI" w:eastAsia="Meiryo UI" w:hAnsi="Meiryo UI" w:cs="ＭＳ ゴシック"/>
                <w:b/>
                <w:bCs/>
                <w:szCs w:val="21"/>
              </w:rPr>
              <w:t xml:space="preserve"> </w:t>
            </w:r>
            <w:r w:rsidR="00CA2FD5" w:rsidRPr="00B47CAE">
              <w:rPr>
                <w:rFonts w:ascii="Meiryo UI" w:eastAsia="Meiryo UI" w:hAnsi="Meiryo UI" w:cs="ＭＳ ゴシック" w:hint="eastAsia"/>
                <w:b/>
                <w:bCs/>
                <w:szCs w:val="21"/>
              </w:rPr>
              <w:t>コスト・事業採算性</w:t>
            </w:r>
          </w:p>
          <w:p w14:paraId="28AC9F64" w14:textId="59FD16BA" w:rsidR="00DB4E9A" w:rsidRPr="00B47CAE" w:rsidRDefault="00DB4E9A" w:rsidP="00DB4E9A">
            <w:pPr>
              <w:widowControl/>
              <w:spacing w:after="0" w:line="240" w:lineRule="auto"/>
              <w:ind w:left="220" w:hanging="220"/>
              <w:rPr>
                <w:rFonts w:ascii="Meiryo UI" w:eastAsia="Meiryo UI" w:hAnsi="Meiryo UI" w:cs="ＭＳ ゴシック"/>
                <w:b/>
                <w:bCs/>
              </w:rPr>
            </w:pPr>
            <w:r w:rsidRPr="00B47CAE">
              <w:rPr>
                <w:rFonts w:ascii="Meiryo UI" w:eastAsia="Meiryo UI" w:hAnsi="Meiryo UI" w:cs="ＭＳ ゴシック" w:hint="eastAsia"/>
                <w:b/>
                <w:bCs/>
              </w:rPr>
              <w:t>※</w:t>
            </w:r>
            <w:r w:rsidRPr="005C3DF2">
              <w:rPr>
                <w:rFonts w:ascii="Meiryo UI" w:eastAsia="Meiryo UI" w:hAnsi="Meiryo UI" w:cs="ＭＳ ゴシック" w:hint="eastAsia"/>
                <w:b/>
                <w:bCs/>
                <w:u w:val="single"/>
              </w:rPr>
              <w:t>評価項目④全体で２ページ以内</w:t>
            </w:r>
            <w:r w:rsidRPr="00B47CAE">
              <w:rPr>
                <w:rFonts w:ascii="Meiryo UI" w:eastAsia="Meiryo UI" w:hAnsi="Meiryo UI" w:cs="ＭＳ ゴシック" w:hint="eastAsia"/>
                <w:b/>
                <w:bCs/>
              </w:rPr>
              <w:t>を目安に記載してください。</w:t>
            </w:r>
          </w:p>
          <w:p w14:paraId="60CE2888" w14:textId="77777777" w:rsidR="00CA2FD5" w:rsidRPr="00B47CAE" w:rsidRDefault="00CA2FD5">
            <w:pPr>
              <w:pBdr>
                <w:top w:val="nil"/>
                <w:left w:val="nil"/>
                <w:bottom w:val="nil"/>
                <w:right w:val="nil"/>
                <w:between w:val="nil"/>
              </w:pBdr>
              <w:snapToGrid w:val="0"/>
              <w:spacing w:after="0" w:line="240" w:lineRule="auto"/>
              <w:rPr>
                <w:rFonts w:ascii="Meiryo UI" w:eastAsia="Meiryo UI" w:hAnsi="Meiryo UI" w:cs="ＭＳ ゴシック"/>
                <w:b/>
                <w:bCs/>
                <w:color w:val="0070C0"/>
                <w:szCs w:val="21"/>
              </w:rPr>
            </w:pPr>
            <w:r w:rsidRPr="00B47CAE">
              <w:rPr>
                <w:rFonts w:ascii="Meiryo UI" w:eastAsia="Meiryo UI" w:hAnsi="Meiryo UI" w:cs="ＭＳ ゴシック" w:hint="eastAsia"/>
                <w:b/>
                <w:bCs/>
                <w:szCs w:val="21"/>
              </w:rPr>
              <w:t>１）</w:t>
            </w:r>
            <w:r w:rsidRPr="00B47CAE">
              <w:rPr>
                <w:rFonts w:ascii="Meiryo UI" w:eastAsia="Meiryo UI" w:hAnsi="Meiryo UI" w:cs="ＭＳ ゴシック"/>
                <w:b/>
                <w:bCs/>
                <w:szCs w:val="21"/>
              </w:rPr>
              <w:t>導入コスト</w:t>
            </w:r>
          </w:p>
        </w:tc>
      </w:tr>
      <w:tr w:rsidR="002A20B0" w:rsidRPr="0005450F" w:rsidDel="000730C4" w14:paraId="03946081" w14:textId="77777777" w:rsidTr="00411841">
        <w:trPr>
          <w:trHeight w:val="1840"/>
        </w:trPr>
        <w:tc>
          <w:tcPr>
            <w:tcW w:w="9197" w:type="dxa"/>
            <w:tcBorders>
              <w:top w:val="single" w:sz="12" w:space="0" w:color="000000"/>
              <w:bottom w:val="single" w:sz="12" w:space="0" w:color="000000"/>
            </w:tcBorders>
          </w:tcPr>
          <w:p w14:paraId="124672E8" w14:textId="77777777" w:rsidR="002A20B0" w:rsidRPr="00B47CAE" w:rsidRDefault="002A20B0">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導入時に想定されるコストを記載してください。</w:t>
            </w:r>
            <w:r w:rsidRPr="00B47CAE">
              <w:rPr>
                <w:rFonts w:ascii="Meiryo UI" w:eastAsia="Meiryo UI" w:hAnsi="Meiryo UI" w:cs="ＭＳ ゴシック"/>
                <w:color w:val="0070C0"/>
                <w:szCs w:val="21"/>
              </w:rPr>
              <w:br/>
              <w:t>概算で構いません。可能であれば、以下の観点を整理してください。</w:t>
            </w:r>
          </w:p>
          <w:p w14:paraId="33B2F4A4" w14:textId="77777777" w:rsidR="002A20B0" w:rsidRPr="00B47CAE" w:rsidRDefault="002A20B0" w:rsidP="002A20B0">
            <w:pPr>
              <w:numPr>
                <w:ilvl w:val="0"/>
                <w:numId w:val="15"/>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 xml:space="preserve">ロボット本体 </w:t>
            </w:r>
          </w:p>
          <w:p w14:paraId="7360008E" w14:textId="77777777" w:rsidR="002A20B0" w:rsidRPr="00B47CAE" w:rsidRDefault="002A20B0" w:rsidP="002A20B0">
            <w:pPr>
              <w:numPr>
                <w:ilvl w:val="0"/>
                <w:numId w:val="15"/>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 xml:space="preserve">ハンド </w:t>
            </w:r>
          </w:p>
          <w:p w14:paraId="450244A4" w14:textId="77777777" w:rsidR="002A20B0" w:rsidRPr="00B47CAE" w:rsidRDefault="002A20B0" w:rsidP="002A20B0">
            <w:pPr>
              <w:numPr>
                <w:ilvl w:val="0"/>
                <w:numId w:val="15"/>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 xml:space="preserve">カメラ・センサ </w:t>
            </w:r>
          </w:p>
          <w:p w14:paraId="03102791" w14:textId="77777777" w:rsidR="002A20B0" w:rsidRPr="00B47CAE" w:rsidRDefault="002A20B0" w:rsidP="002A20B0">
            <w:pPr>
              <w:numPr>
                <w:ilvl w:val="0"/>
                <w:numId w:val="15"/>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 xml:space="preserve">制御機器 </w:t>
            </w:r>
          </w:p>
          <w:p w14:paraId="1DCA8CF1" w14:textId="77777777" w:rsidR="002A20B0" w:rsidRPr="00B47CAE" w:rsidRDefault="002A20B0" w:rsidP="002A20B0">
            <w:pPr>
              <w:numPr>
                <w:ilvl w:val="0"/>
                <w:numId w:val="15"/>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 xml:space="preserve">搬送・治具 </w:t>
            </w:r>
          </w:p>
          <w:p w14:paraId="7E8DB3EB" w14:textId="77777777" w:rsidR="002A20B0" w:rsidRPr="00B47CAE" w:rsidRDefault="002A20B0" w:rsidP="002A20B0">
            <w:pPr>
              <w:numPr>
                <w:ilvl w:val="0"/>
                <w:numId w:val="15"/>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 xml:space="preserve">安全設備 </w:t>
            </w:r>
          </w:p>
          <w:p w14:paraId="1D3C4253" w14:textId="77777777" w:rsidR="002A20B0" w:rsidRPr="00B47CAE" w:rsidRDefault="002A20B0" w:rsidP="002A20B0">
            <w:pPr>
              <w:numPr>
                <w:ilvl w:val="0"/>
                <w:numId w:val="15"/>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 xml:space="preserve">設置工事 </w:t>
            </w:r>
          </w:p>
          <w:p w14:paraId="444EA409" w14:textId="77777777" w:rsidR="002A20B0" w:rsidRPr="00B47CAE" w:rsidRDefault="002A20B0" w:rsidP="002A20B0">
            <w:pPr>
              <w:numPr>
                <w:ilvl w:val="0"/>
                <w:numId w:val="15"/>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その他必要な設備</w:t>
            </w:r>
          </w:p>
          <w:p w14:paraId="0368F669" w14:textId="77777777" w:rsidR="00C70089" w:rsidRPr="00B47CAE" w:rsidRDefault="00C70089" w:rsidP="00FF48D3">
            <w:pPr>
              <w:pBdr>
                <w:top w:val="nil"/>
                <w:left w:val="nil"/>
                <w:bottom w:val="nil"/>
                <w:right w:val="nil"/>
                <w:between w:val="nil"/>
              </w:pBdr>
              <w:snapToGrid w:val="0"/>
              <w:spacing w:after="0" w:line="240" w:lineRule="auto"/>
              <w:ind w:left="720"/>
              <w:rPr>
                <w:rFonts w:ascii="Meiryo UI" w:eastAsia="Meiryo UI" w:hAnsi="Meiryo UI" w:cs="ＭＳ ゴシック"/>
                <w:color w:val="0070C0"/>
                <w:szCs w:val="21"/>
              </w:rPr>
            </w:pPr>
          </w:p>
          <w:p w14:paraId="62DD3437" w14:textId="77777777" w:rsidR="00C70089" w:rsidRPr="00B47CAE" w:rsidRDefault="00C70089" w:rsidP="00FF48D3">
            <w:pPr>
              <w:pBdr>
                <w:top w:val="nil"/>
                <w:left w:val="nil"/>
                <w:bottom w:val="nil"/>
                <w:right w:val="nil"/>
                <w:between w:val="nil"/>
              </w:pBdr>
              <w:snapToGrid w:val="0"/>
              <w:spacing w:after="0" w:line="240" w:lineRule="auto"/>
              <w:ind w:left="720"/>
              <w:rPr>
                <w:rFonts w:ascii="Meiryo UI" w:eastAsia="Meiryo UI" w:hAnsi="Meiryo UI" w:cs="ＭＳ ゴシック"/>
                <w:color w:val="0070C0"/>
                <w:szCs w:val="21"/>
              </w:rPr>
            </w:pPr>
          </w:p>
          <w:p w14:paraId="5CC4C3B2" w14:textId="447D68E8" w:rsidR="00C70089" w:rsidRPr="00B47CAE" w:rsidDel="000730C4" w:rsidRDefault="00C70089" w:rsidP="00FF48D3">
            <w:pPr>
              <w:pBdr>
                <w:top w:val="nil"/>
                <w:left w:val="nil"/>
                <w:bottom w:val="nil"/>
                <w:right w:val="nil"/>
                <w:between w:val="nil"/>
              </w:pBdr>
              <w:snapToGrid w:val="0"/>
              <w:spacing w:after="0" w:line="240" w:lineRule="auto"/>
              <w:ind w:left="720"/>
              <w:rPr>
                <w:rFonts w:ascii="Meiryo UI" w:eastAsia="Meiryo UI" w:hAnsi="Meiryo UI" w:cs="ＭＳ ゴシック"/>
                <w:color w:val="0070C0"/>
                <w:szCs w:val="21"/>
              </w:rPr>
            </w:pPr>
          </w:p>
        </w:tc>
      </w:tr>
      <w:tr w:rsidR="002A20B0" w:rsidRPr="00582E41" w14:paraId="048AA359" w14:textId="77777777" w:rsidTr="00411841">
        <w:trPr>
          <w:trHeight w:val="279"/>
        </w:trPr>
        <w:tc>
          <w:tcPr>
            <w:tcW w:w="9197" w:type="dxa"/>
            <w:tcBorders>
              <w:top w:val="single" w:sz="12" w:space="0" w:color="000000"/>
              <w:bottom w:val="single" w:sz="12" w:space="0" w:color="000000"/>
            </w:tcBorders>
            <w:shd w:val="clear" w:color="auto" w:fill="A5C9EB" w:themeFill="text2" w:themeFillTint="40"/>
          </w:tcPr>
          <w:p w14:paraId="2503240C" w14:textId="74C9D9B9" w:rsidR="002A20B0" w:rsidRPr="002C36AA" w:rsidRDefault="002A20B0">
            <w:pPr>
              <w:pBdr>
                <w:top w:val="nil"/>
                <w:left w:val="nil"/>
                <w:bottom w:val="nil"/>
                <w:right w:val="nil"/>
                <w:between w:val="nil"/>
              </w:pBdr>
              <w:snapToGrid w:val="0"/>
              <w:spacing w:after="0" w:line="240" w:lineRule="auto"/>
              <w:rPr>
                <w:rFonts w:ascii="Meiryo UI" w:eastAsia="Meiryo UI" w:hAnsi="Meiryo UI" w:cs="ＭＳ ゴシック"/>
                <w:b/>
                <w:bCs/>
                <w:szCs w:val="21"/>
              </w:rPr>
            </w:pPr>
            <w:r w:rsidRPr="002C36AA">
              <w:rPr>
                <w:rFonts w:ascii="Meiryo UI" w:eastAsia="Meiryo UI" w:hAnsi="Meiryo UI" w:cs="ＭＳ ゴシック" w:hint="eastAsia"/>
                <w:b/>
                <w:bCs/>
                <w:szCs w:val="21"/>
              </w:rPr>
              <w:t>２）</w:t>
            </w:r>
            <w:r w:rsidR="008C5149">
              <w:rPr>
                <w:rFonts w:ascii="Meiryo UI" w:eastAsia="Meiryo UI" w:hAnsi="Meiryo UI" w:cs="ＭＳ ゴシック" w:hint="eastAsia"/>
                <w:b/>
                <w:bCs/>
                <w:szCs w:val="21"/>
              </w:rPr>
              <w:t>運用コスト</w:t>
            </w:r>
          </w:p>
        </w:tc>
      </w:tr>
      <w:tr w:rsidR="008C5149" w:rsidRPr="0005450F" w:rsidDel="000730C4" w14:paraId="1A76B29E" w14:textId="77777777" w:rsidTr="00411841">
        <w:trPr>
          <w:trHeight w:val="1840"/>
        </w:trPr>
        <w:tc>
          <w:tcPr>
            <w:tcW w:w="9197" w:type="dxa"/>
            <w:tcBorders>
              <w:top w:val="single" w:sz="12" w:space="0" w:color="000000"/>
              <w:bottom w:val="single" w:sz="12" w:space="0" w:color="000000"/>
            </w:tcBorders>
          </w:tcPr>
          <w:p w14:paraId="380586E5" w14:textId="77777777" w:rsidR="008C5149" w:rsidRPr="00AD47CD" w:rsidRDefault="008C5149">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AD47CD">
              <w:rPr>
                <w:rFonts w:ascii="Meiryo UI" w:eastAsia="Meiryo UI" w:hAnsi="Meiryo UI" w:cs="ＭＳ ゴシック"/>
                <w:color w:val="0070C0"/>
                <w:szCs w:val="21"/>
              </w:rPr>
              <w:t>運用時に想定されるコストを記載してください。</w:t>
            </w:r>
            <w:r w:rsidRPr="00AD47CD">
              <w:rPr>
                <w:rFonts w:ascii="Meiryo UI" w:eastAsia="Meiryo UI" w:hAnsi="Meiryo UI" w:cs="ＭＳ ゴシック"/>
                <w:color w:val="0070C0"/>
                <w:szCs w:val="21"/>
              </w:rPr>
              <w:br/>
              <w:t>可能であれば、以下の観点を整理してください。</w:t>
            </w:r>
          </w:p>
          <w:p w14:paraId="4714D56F" w14:textId="77777777" w:rsidR="008C5149" w:rsidRPr="00AD47CD" w:rsidRDefault="008C5149" w:rsidP="008C5149">
            <w:pPr>
              <w:numPr>
                <w:ilvl w:val="0"/>
                <w:numId w:val="16"/>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AD47CD">
              <w:rPr>
                <w:rFonts w:ascii="Meiryo UI" w:eastAsia="Meiryo UI" w:hAnsi="Meiryo UI" w:cs="ＭＳ ゴシック"/>
                <w:color w:val="0070C0"/>
                <w:szCs w:val="21"/>
              </w:rPr>
              <w:t xml:space="preserve">保守費 </w:t>
            </w:r>
          </w:p>
          <w:p w14:paraId="054CDFCA" w14:textId="77777777" w:rsidR="008C5149" w:rsidRPr="00AD47CD" w:rsidRDefault="008C5149" w:rsidP="008C5149">
            <w:pPr>
              <w:numPr>
                <w:ilvl w:val="0"/>
                <w:numId w:val="16"/>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AD47CD">
              <w:rPr>
                <w:rFonts w:ascii="Meiryo UI" w:eastAsia="Meiryo UI" w:hAnsi="Meiryo UI" w:cs="ＭＳ ゴシック"/>
                <w:color w:val="0070C0"/>
                <w:szCs w:val="21"/>
              </w:rPr>
              <w:t xml:space="preserve">消耗品費 </w:t>
            </w:r>
          </w:p>
          <w:p w14:paraId="71320167" w14:textId="77777777" w:rsidR="008C5149" w:rsidRPr="00AD47CD" w:rsidRDefault="008C5149" w:rsidP="008C5149">
            <w:pPr>
              <w:numPr>
                <w:ilvl w:val="0"/>
                <w:numId w:val="16"/>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AD47CD">
              <w:rPr>
                <w:rFonts w:ascii="Meiryo UI" w:eastAsia="Meiryo UI" w:hAnsi="Meiryo UI" w:cs="ＭＳ ゴシック"/>
                <w:color w:val="0070C0"/>
                <w:szCs w:val="21"/>
              </w:rPr>
              <w:t xml:space="preserve">電力等の運転コスト </w:t>
            </w:r>
          </w:p>
          <w:p w14:paraId="266CAF07" w14:textId="77777777" w:rsidR="008C5149" w:rsidRPr="00AD47CD" w:rsidRDefault="008C5149" w:rsidP="008C5149">
            <w:pPr>
              <w:numPr>
                <w:ilvl w:val="0"/>
                <w:numId w:val="16"/>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AD47CD">
              <w:rPr>
                <w:rFonts w:ascii="Meiryo UI" w:eastAsia="Meiryo UI" w:hAnsi="Meiryo UI" w:cs="ＭＳ ゴシック"/>
                <w:color w:val="0070C0"/>
                <w:szCs w:val="21"/>
              </w:rPr>
              <w:t xml:space="preserve">ソフトウェア保守・更新費 </w:t>
            </w:r>
          </w:p>
          <w:p w14:paraId="32835485" w14:textId="77777777" w:rsidR="008C5149" w:rsidRDefault="008C5149" w:rsidP="008C5149">
            <w:pPr>
              <w:numPr>
                <w:ilvl w:val="0"/>
                <w:numId w:val="16"/>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AD47CD">
              <w:rPr>
                <w:rFonts w:ascii="Meiryo UI" w:eastAsia="Meiryo UI" w:hAnsi="Meiryo UI" w:cs="ＭＳ ゴシック"/>
                <w:color w:val="0070C0"/>
                <w:szCs w:val="21"/>
              </w:rPr>
              <w:t>外部サポート費</w:t>
            </w:r>
          </w:p>
          <w:p w14:paraId="5FF18EEC" w14:textId="77777777" w:rsidR="0024478E" w:rsidRPr="00AD47CD" w:rsidRDefault="0024478E" w:rsidP="008C5149">
            <w:pPr>
              <w:numPr>
                <w:ilvl w:val="0"/>
                <w:numId w:val="16"/>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Pr>
                <w:rFonts w:ascii="Meiryo UI" w:eastAsia="Meiryo UI" w:hAnsi="Meiryo UI" w:cs="ＭＳ ゴシック" w:hint="eastAsia"/>
                <w:color w:val="0070C0"/>
                <w:szCs w:val="21"/>
              </w:rPr>
              <w:t>その他の費用</w:t>
            </w:r>
          </w:p>
          <w:p w14:paraId="331F19F9" w14:textId="77777777" w:rsidR="008C5149" w:rsidRDefault="008C5149" w:rsidP="00FF48D3">
            <w:pPr>
              <w:pBdr>
                <w:top w:val="nil"/>
                <w:left w:val="nil"/>
                <w:bottom w:val="nil"/>
                <w:right w:val="nil"/>
                <w:between w:val="nil"/>
              </w:pBdr>
              <w:snapToGrid w:val="0"/>
              <w:spacing w:after="0" w:line="240" w:lineRule="auto"/>
              <w:ind w:left="720"/>
              <w:rPr>
                <w:rFonts w:ascii="Meiryo UI" w:eastAsia="Meiryo UI" w:hAnsi="Meiryo UI" w:cs="ＭＳ ゴシック"/>
                <w:color w:val="0070C0"/>
                <w:szCs w:val="21"/>
              </w:rPr>
            </w:pPr>
          </w:p>
          <w:p w14:paraId="51371798" w14:textId="77777777" w:rsidR="00C70089" w:rsidRDefault="00C70089" w:rsidP="00FF48D3">
            <w:pPr>
              <w:pBdr>
                <w:top w:val="nil"/>
                <w:left w:val="nil"/>
                <w:bottom w:val="nil"/>
                <w:right w:val="nil"/>
                <w:between w:val="nil"/>
              </w:pBdr>
              <w:snapToGrid w:val="0"/>
              <w:spacing w:after="0" w:line="240" w:lineRule="auto"/>
              <w:ind w:left="720"/>
              <w:rPr>
                <w:rFonts w:ascii="Meiryo UI" w:eastAsia="Meiryo UI" w:hAnsi="Meiryo UI" w:cs="ＭＳ ゴシック"/>
                <w:color w:val="0070C0"/>
                <w:szCs w:val="21"/>
              </w:rPr>
            </w:pPr>
          </w:p>
          <w:p w14:paraId="734E35E6" w14:textId="0BD9BF11" w:rsidR="00C70089" w:rsidRPr="0005450F" w:rsidDel="000730C4" w:rsidRDefault="00C70089" w:rsidP="00FF48D3">
            <w:pPr>
              <w:pBdr>
                <w:top w:val="nil"/>
                <w:left w:val="nil"/>
                <w:bottom w:val="nil"/>
                <w:right w:val="nil"/>
                <w:between w:val="nil"/>
              </w:pBdr>
              <w:snapToGrid w:val="0"/>
              <w:spacing w:after="0" w:line="240" w:lineRule="auto"/>
              <w:ind w:left="720"/>
              <w:rPr>
                <w:rFonts w:ascii="Meiryo UI" w:eastAsia="Meiryo UI" w:hAnsi="Meiryo UI" w:cs="ＭＳ ゴシック"/>
                <w:color w:val="0070C0"/>
                <w:szCs w:val="21"/>
              </w:rPr>
            </w:pPr>
          </w:p>
        </w:tc>
      </w:tr>
      <w:tr w:rsidR="008C5149" w:rsidRPr="00656766" w14:paraId="5F41D103" w14:textId="77777777" w:rsidTr="00411841">
        <w:trPr>
          <w:trHeight w:val="279"/>
        </w:trPr>
        <w:tc>
          <w:tcPr>
            <w:tcW w:w="9197" w:type="dxa"/>
            <w:tcBorders>
              <w:top w:val="single" w:sz="12" w:space="0" w:color="000000"/>
              <w:bottom w:val="single" w:sz="12" w:space="0" w:color="000000"/>
            </w:tcBorders>
            <w:shd w:val="clear" w:color="auto" w:fill="A5C9EB" w:themeFill="text2" w:themeFillTint="40"/>
          </w:tcPr>
          <w:p w14:paraId="40ED00BB" w14:textId="5B1E321E" w:rsidR="008C5149" w:rsidRPr="00656766" w:rsidRDefault="008C5149">
            <w:pPr>
              <w:pBdr>
                <w:top w:val="nil"/>
                <w:left w:val="nil"/>
                <w:bottom w:val="nil"/>
                <w:right w:val="nil"/>
                <w:between w:val="nil"/>
              </w:pBdr>
              <w:snapToGrid w:val="0"/>
              <w:spacing w:after="0" w:line="240" w:lineRule="auto"/>
              <w:rPr>
                <w:rFonts w:ascii="Meiryo UI" w:eastAsia="Meiryo UI" w:hAnsi="Meiryo UI" w:cs="ＭＳ ゴシック"/>
                <w:b/>
                <w:bCs/>
                <w:color w:val="0070C0"/>
                <w:szCs w:val="21"/>
              </w:rPr>
            </w:pPr>
            <w:r w:rsidRPr="002C36AA">
              <w:rPr>
                <w:rFonts w:ascii="Meiryo UI" w:eastAsia="Meiryo UI" w:hAnsi="Meiryo UI" w:cs="ＭＳ ゴシック" w:hint="eastAsia"/>
                <w:b/>
                <w:bCs/>
                <w:szCs w:val="21"/>
              </w:rPr>
              <w:t>３）</w:t>
            </w:r>
            <w:r w:rsidRPr="002C36AA">
              <w:rPr>
                <w:rFonts w:ascii="Meiryo UI" w:eastAsia="Meiryo UI" w:hAnsi="Meiryo UI" w:cs="ＭＳ ゴシック"/>
                <w:b/>
                <w:bCs/>
                <w:szCs w:val="21"/>
              </w:rPr>
              <w:t>事業採算性の見通し</w:t>
            </w:r>
          </w:p>
        </w:tc>
      </w:tr>
      <w:tr w:rsidR="008C5149" w:rsidRPr="0005450F" w:rsidDel="000730C4" w14:paraId="473F83AD" w14:textId="77777777" w:rsidTr="00411841">
        <w:trPr>
          <w:trHeight w:val="1840"/>
        </w:trPr>
        <w:tc>
          <w:tcPr>
            <w:tcW w:w="9197" w:type="dxa"/>
            <w:tcBorders>
              <w:top w:val="single" w:sz="12" w:space="0" w:color="000000"/>
              <w:bottom w:val="single" w:sz="12" w:space="0" w:color="000000"/>
            </w:tcBorders>
          </w:tcPr>
          <w:p w14:paraId="51B8F5E6" w14:textId="546ADE62" w:rsidR="008C5149" w:rsidRPr="00551563" w:rsidRDefault="003D1073" w:rsidP="004278A9">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Pr>
                <w:rFonts w:ascii="Meiryo UI" w:eastAsia="Meiryo UI" w:hAnsi="Meiryo UI" w:cs="ＭＳ ゴシック" w:hint="eastAsia"/>
                <w:color w:val="0070C0"/>
                <w:szCs w:val="21"/>
              </w:rPr>
              <w:t>想定される</w:t>
            </w:r>
            <w:r w:rsidR="008D12B7">
              <w:rPr>
                <w:rFonts w:ascii="Meiryo UI" w:eastAsia="Meiryo UI" w:hAnsi="Meiryo UI" w:cs="ＭＳ ゴシック" w:hint="eastAsia"/>
                <w:color w:val="0070C0"/>
                <w:szCs w:val="21"/>
              </w:rPr>
              <w:t>ロボット</w:t>
            </w:r>
            <w:r>
              <w:rPr>
                <w:rFonts w:ascii="Meiryo UI" w:eastAsia="Meiryo UI" w:hAnsi="Meiryo UI" w:cs="ＭＳ ゴシック" w:hint="eastAsia"/>
                <w:color w:val="0070C0"/>
                <w:szCs w:val="21"/>
              </w:rPr>
              <w:t>導入事業者の</w:t>
            </w:r>
            <w:r w:rsidR="008C5149" w:rsidRPr="00551563">
              <w:rPr>
                <w:rFonts w:ascii="Meiryo UI" w:eastAsia="Meiryo UI" w:hAnsi="Meiryo UI" w:cs="ＭＳ ゴシック"/>
                <w:color w:val="0070C0"/>
                <w:szCs w:val="21"/>
              </w:rPr>
              <w:t>事業採算性の見通しについて記載してください。</w:t>
            </w:r>
            <w:r w:rsidR="008C5149" w:rsidRPr="00551563">
              <w:rPr>
                <w:rFonts w:ascii="Meiryo UI" w:eastAsia="Meiryo UI" w:hAnsi="Meiryo UI" w:cs="ＭＳ ゴシック"/>
                <w:color w:val="0070C0"/>
                <w:szCs w:val="21"/>
              </w:rPr>
              <w:br/>
              <w:t>少なくとも、以下の観点を含めてください。</w:t>
            </w:r>
          </w:p>
          <w:p w14:paraId="0451B405" w14:textId="18F292CA" w:rsidR="008C5149" w:rsidRPr="00551563" w:rsidRDefault="008C5149" w:rsidP="008C5149">
            <w:pPr>
              <w:numPr>
                <w:ilvl w:val="0"/>
                <w:numId w:val="17"/>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551563">
              <w:rPr>
                <w:rFonts w:ascii="Meiryo UI" w:eastAsia="Meiryo UI" w:hAnsi="Meiryo UI" w:cs="ＭＳ ゴシック"/>
                <w:color w:val="0070C0"/>
                <w:szCs w:val="21"/>
              </w:rPr>
              <w:t xml:space="preserve">省人化、品質向上、手戻り削減等の効果 </w:t>
            </w:r>
          </w:p>
          <w:p w14:paraId="4D73E66D" w14:textId="77777777" w:rsidR="008C5149" w:rsidRPr="00551563" w:rsidRDefault="008C5149" w:rsidP="008C5149">
            <w:pPr>
              <w:numPr>
                <w:ilvl w:val="0"/>
                <w:numId w:val="17"/>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551563">
              <w:rPr>
                <w:rFonts w:ascii="Meiryo UI" w:eastAsia="Meiryo UI" w:hAnsi="Meiryo UI" w:cs="ＭＳ ゴシック"/>
                <w:color w:val="0070C0"/>
                <w:szCs w:val="21"/>
              </w:rPr>
              <w:t>導入判断上のハードルとその考え方</w:t>
            </w:r>
          </w:p>
          <w:p w14:paraId="2E2DDB21" w14:textId="77777777" w:rsidR="008C5149" w:rsidRDefault="008C5149">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12BAF3A0" w14:textId="77777777" w:rsidR="00C70089" w:rsidRDefault="00C70089">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725BCFCB" w14:textId="77777777" w:rsidR="00C70089" w:rsidRPr="00551563" w:rsidDel="000730C4" w:rsidRDefault="00C70089">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tc>
      </w:tr>
    </w:tbl>
    <w:p w14:paraId="504DAC41" w14:textId="77777777" w:rsidR="009850B6" w:rsidRDefault="009850B6">
      <w:pPr>
        <w:rPr>
          <w:rFonts w:hint="eastAsia"/>
        </w:rPr>
      </w:pPr>
      <w:r>
        <w:rPr>
          <w:rFonts w:hint="eastAsia"/>
        </w:rPr>
        <w:br w:type="page"/>
      </w:r>
    </w:p>
    <w:tbl>
      <w:tblPr>
        <w:tblW w:w="9197" w:type="dxa"/>
        <w:tblInd w:w="-15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9197"/>
      </w:tblGrid>
      <w:tr w:rsidR="00DD0AF4" w:rsidRPr="00656766" w14:paraId="1FBEF51E" w14:textId="77777777" w:rsidTr="00411841">
        <w:trPr>
          <w:trHeight w:val="279"/>
        </w:trPr>
        <w:tc>
          <w:tcPr>
            <w:tcW w:w="9197" w:type="dxa"/>
            <w:tcBorders>
              <w:top w:val="single" w:sz="12" w:space="0" w:color="000000"/>
              <w:bottom w:val="single" w:sz="12" w:space="0" w:color="000000"/>
            </w:tcBorders>
            <w:shd w:val="clear" w:color="auto" w:fill="A5C9EB" w:themeFill="text2" w:themeFillTint="40"/>
          </w:tcPr>
          <w:p w14:paraId="7B1666DE" w14:textId="2B2ABCF2" w:rsidR="00DD0AF4" w:rsidRPr="00B47CAE" w:rsidRDefault="009C2A5C">
            <w:pPr>
              <w:pBdr>
                <w:top w:val="nil"/>
                <w:left w:val="nil"/>
                <w:bottom w:val="nil"/>
                <w:right w:val="nil"/>
                <w:between w:val="nil"/>
              </w:pBdr>
              <w:snapToGrid w:val="0"/>
              <w:spacing w:after="0" w:line="240" w:lineRule="auto"/>
              <w:rPr>
                <w:rFonts w:ascii="Meiryo UI" w:eastAsia="Meiryo UI" w:hAnsi="Meiryo UI" w:cs="ＭＳ ゴシック"/>
                <w:b/>
                <w:bCs/>
                <w:szCs w:val="21"/>
              </w:rPr>
            </w:pPr>
            <w:r>
              <w:rPr>
                <w:rFonts w:ascii="Meiryo UI" w:eastAsia="Meiryo UI" w:hAnsi="Meiryo UI" w:cs="ＭＳ ゴシック"/>
                <w:b/>
                <w:bCs/>
                <w:szCs w:val="21"/>
              </w:rPr>
              <w:lastRenderedPageBreak/>
              <w:t>評価項</w:t>
            </w:r>
            <w:r w:rsidRPr="00B47CAE">
              <w:rPr>
                <w:rFonts w:ascii="Meiryo UI" w:eastAsia="Meiryo UI" w:hAnsi="Meiryo UI" w:cs="ＭＳ ゴシック"/>
                <w:b/>
                <w:bCs/>
                <w:szCs w:val="21"/>
              </w:rPr>
              <w:t>目</w:t>
            </w:r>
            <w:r w:rsidR="00DD0AF4" w:rsidRPr="00B47CAE">
              <w:rPr>
                <w:rFonts w:ascii="Meiryo UI" w:eastAsia="Meiryo UI" w:hAnsi="Meiryo UI" w:cs="ＭＳ ゴシック" w:hint="eastAsia"/>
                <w:b/>
                <w:bCs/>
                <w:szCs w:val="21"/>
              </w:rPr>
              <w:t>⑤</w:t>
            </w:r>
            <w:r w:rsidR="00DD0AF4" w:rsidRPr="00B47CAE">
              <w:rPr>
                <w:rFonts w:ascii="Meiryo UI" w:eastAsia="Meiryo UI" w:hAnsi="Meiryo UI" w:cs="ＭＳ ゴシック"/>
                <w:b/>
                <w:bCs/>
                <w:szCs w:val="21"/>
              </w:rPr>
              <w:t xml:space="preserve"> </w:t>
            </w:r>
            <w:r w:rsidR="00DD0AF4" w:rsidRPr="00B47CAE">
              <w:rPr>
                <w:rFonts w:ascii="Meiryo UI" w:eastAsia="Meiryo UI" w:hAnsi="Meiryo UI" w:cs="ＭＳ ゴシック" w:hint="eastAsia"/>
                <w:b/>
                <w:bCs/>
                <w:szCs w:val="21"/>
              </w:rPr>
              <w:t>安全性</w:t>
            </w:r>
          </w:p>
          <w:p w14:paraId="70437DF3" w14:textId="524FE2E6" w:rsidR="00DB4E9A" w:rsidRPr="00B47CAE" w:rsidRDefault="00DB4E9A" w:rsidP="00DB4E9A">
            <w:pPr>
              <w:widowControl/>
              <w:spacing w:after="0" w:line="240" w:lineRule="auto"/>
              <w:ind w:left="220" w:hanging="220"/>
              <w:rPr>
                <w:rFonts w:ascii="Meiryo UI" w:eastAsia="Meiryo UI" w:hAnsi="Meiryo UI" w:cs="ＭＳ ゴシック"/>
                <w:b/>
                <w:bCs/>
              </w:rPr>
            </w:pPr>
            <w:r w:rsidRPr="00B47CAE">
              <w:rPr>
                <w:rFonts w:ascii="Meiryo UI" w:eastAsia="Meiryo UI" w:hAnsi="Meiryo UI" w:cs="ＭＳ ゴシック" w:hint="eastAsia"/>
                <w:b/>
                <w:bCs/>
              </w:rPr>
              <w:t>※</w:t>
            </w:r>
            <w:r w:rsidRPr="005C3DF2">
              <w:rPr>
                <w:rFonts w:ascii="Meiryo UI" w:eastAsia="Meiryo UI" w:hAnsi="Meiryo UI" w:cs="ＭＳ ゴシック" w:hint="eastAsia"/>
                <w:b/>
                <w:bCs/>
                <w:u w:val="single"/>
              </w:rPr>
              <w:t>評価項目⑤全体で２ページ以内</w:t>
            </w:r>
            <w:r w:rsidRPr="00B47CAE">
              <w:rPr>
                <w:rFonts w:ascii="Meiryo UI" w:eastAsia="Meiryo UI" w:hAnsi="Meiryo UI" w:cs="ＭＳ ゴシック" w:hint="eastAsia"/>
                <w:b/>
                <w:bCs/>
              </w:rPr>
              <w:t>を目安に記載してください。</w:t>
            </w:r>
          </w:p>
          <w:p w14:paraId="25754AAF" w14:textId="77777777" w:rsidR="00DD0AF4" w:rsidRPr="00656766" w:rsidRDefault="00DD0AF4">
            <w:pPr>
              <w:pBdr>
                <w:top w:val="nil"/>
                <w:left w:val="nil"/>
                <w:bottom w:val="nil"/>
                <w:right w:val="nil"/>
                <w:between w:val="nil"/>
              </w:pBdr>
              <w:snapToGrid w:val="0"/>
              <w:spacing w:after="0" w:line="240" w:lineRule="auto"/>
              <w:rPr>
                <w:rFonts w:ascii="Meiryo UI" w:eastAsia="Meiryo UI" w:hAnsi="Meiryo UI" w:cs="ＭＳ ゴシック"/>
                <w:b/>
                <w:bCs/>
                <w:color w:val="0070C0"/>
                <w:szCs w:val="21"/>
              </w:rPr>
            </w:pPr>
            <w:r w:rsidRPr="00B47CAE">
              <w:rPr>
                <w:rFonts w:ascii="Meiryo UI" w:eastAsia="Meiryo UI" w:hAnsi="Meiryo UI" w:cs="ＭＳ ゴシック" w:hint="eastAsia"/>
                <w:b/>
                <w:bCs/>
                <w:szCs w:val="21"/>
              </w:rPr>
              <w:t>１）</w:t>
            </w:r>
            <w:r w:rsidRPr="00B47CAE">
              <w:rPr>
                <w:rFonts w:ascii="Meiryo UI" w:eastAsia="Meiryo UI" w:hAnsi="Meiryo UI" w:cs="ＭＳ ゴシック"/>
                <w:b/>
                <w:bCs/>
                <w:szCs w:val="21"/>
              </w:rPr>
              <w:t>安全性の考え方</w:t>
            </w:r>
          </w:p>
        </w:tc>
      </w:tr>
      <w:tr w:rsidR="00DD0AF4" w:rsidRPr="0005450F" w:rsidDel="000730C4" w14:paraId="6B7573F6" w14:textId="77777777" w:rsidTr="00411841">
        <w:trPr>
          <w:trHeight w:val="1240"/>
        </w:trPr>
        <w:tc>
          <w:tcPr>
            <w:tcW w:w="9197" w:type="dxa"/>
            <w:tcBorders>
              <w:top w:val="single" w:sz="12" w:space="0" w:color="000000"/>
              <w:bottom w:val="single" w:sz="12" w:space="0" w:color="000000"/>
            </w:tcBorders>
          </w:tcPr>
          <w:p w14:paraId="6D06C57F" w14:textId="77777777" w:rsidR="00DD0AF4" w:rsidRPr="00551563" w:rsidRDefault="00DD0AF4" w:rsidP="00DD0AF4">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551563">
              <w:rPr>
                <w:rFonts w:ascii="Meiryo UI" w:eastAsia="Meiryo UI" w:hAnsi="Meiryo UI" w:cs="ＭＳ ゴシック"/>
                <w:color w:val="0070C0"/>
                <w:szCs w:val="21"/>
              </w:rPr>
              <w:t>現場での安全確保について記載してください。</w:t>
            </w:r>
            <w:r w:rsidRPr="00551563">
              <w:rPr>
                <w:rFonts w:ascii="Meiryo UI" w:eastAsia="Meiryo UI" w:hAnsi="Meiryo UI" w:cs="ＭＳ ゴシック"/>
                <w:color w:val="0070C0"/>
                <w:szCs w:val="21"/>
              </w:rPr>
              <w:br/>
              <w:t>少なくとも、以下の観点を含めてください。</w:t>
            </w:r>
          </w:p>
          <w:p w14:paraId="764B9260" w14:textId="06DA57BF" w:rsidR="00C620CC" w:rsidRDefault="00C620CC" w:rsidP="00DD0AF4">
            <w:pPr>
              <w:numPr>
                <w:ilvl w:val="0"/>
                <w:numId w:val="18"/>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Pr>
                <w:rFonts w:ascii="Meiryo UI" w:eastAsia="Meiryo UI" w:hAnsi="Meiryo UI" w:cs="ＭＳ ゴシック" w:hint="eastAsia"/>
                <w:color w:val="0070C0"/>
                <w:szCs w:val="21"/>
              </w:rPr>
              <w:t>安全性を説明する方法（取得予定の認証や適合する安全基準等）</w:t>
            </w:r>
          </w:p>
          <w:p w14:paraId="4F5F0975" w14:textId="175C88F5" w:rsidR="00877D27" w:rsidRDefault="00877D27" w:rsidP="00DD0AF4">
            <w:pPr>
              <w:numPr>
                <w:ilvl w:val="0"/>
                <w:numId w:val="18"/>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Pr>
                <w:rFonts w:ascii="Meiryo UI" w:eastAsia="Meiryo UI" w:hAnsi="Meiryo UI" w:cs="ＭＳ ゴシック" w:hint="eastAsia"/>
                <w:color w:val="0070C0"/>
                <w:szCs w:val="21"/>
              </w:rPr>
              <w:t>安全性の考え方に関する具体的な観点</w:t>
            </w:r>
          </w:p>
          <w:p w14:paraId="37D38DBA" w14:textId="21C2F5DE" w:rsidR="00DD0AF4" w:rsidRPr="00551563" w:rsidRDefault="00DD0AF4" w:rsidP="003359C2">
            <w:pPr>
              <w:numPr>
                <w:ilvl w:val="0"/>
                <w:numId w:val="18"/>
              </w:numPr>
              <w:pBdr>
                <w:top w:val="nil"/>
                <w:left w:val="nil"/>
                <w:bottom w:val="nil"/>
                <w:right w:val="nil"/>
                <w:between w:val="nil"/>
              </w:pBdr>
              <w:tabs>
                <w:tab w:val="clear" w:pos="720"/>
                <w:tab w:val="num" w:pos="1164"/>
              </w:tabs>
              <w:snapToGrid w:val="0"/>
              <w:spacing w:after="0" w:line="240" w:lineRule="auto"/>
              <w:ind w:left="1164"/>
              <w:rPr>
                <w:rFonts w:ascii="Meiryo UI" w:eastAsia="Meiryo UI" w:hAnsi="Meiryo UI" w:cs="ＭＳ ゴシック"/>
                <w:color w:val="0070C0"/>
                <w:szCs w:val="21"/>
              </w:rPr>
            </w:pPr>
            <w:r w:rsidRPr="00551563">
              <w:rPr>
                <w:rFonts w:ascii="Meiryo UI" w:eastAsia="Meiryo UI" w:hAnsi="Meiryo UI" w:cs="ＭＳ ゴシック"/>
                <w:color w:val="0070C0"/>
                <w:szCs w:val="21"/>
              </w:rPr>
              <w:t xml:space="preserve">作業者との接触リスクへの配慮 </w:t>
            </w:r>
          </w:p>
          <w:p w14:paraId="49F0E453" w14:textId="77777777" w:rsidR="00DD0AF4" w:rsidRPr="00551563" w:rsidRDefault="00DD0AF4" w:rsidP="003359C2">
            <w:pPr>
              <w:numPr>
                <w:ilvl w:val="0"/>
                <w:numId w:val="18"/>
              </w:numPr>
              <w:pBdr>
                <w:top w:val="nil"/>
                <w:left w:val="nil"/>
                <w:bottom w:val="nil"/>
                <w:right w:val="nil"/>
                <w:between w:val="nil"/>
              </w:pBdr>
              <w:tabs>
                <w:tab w:val="clear" w:pos="720"/>
                <w:tab w:val="num" w:pos="1164"/>
              </w:tabs>
              <w:snapToGrid w:val="0"/>
              <w:spacing w:after="0" w:line="240" w:lineRule="auto"/>
              <w:ind w:left="1164"/>
              <w:rPr>
                <w:rFonts w:ascii="Meiryo UI" w:eastAsia="Meiryo UI" w:hAnsi="Meiryo UI" w:cs="ＭＳ ゴシック"/>
                <w:color w:val="0070C0"/>
                <w:szCs w:val="21"/>
              </w:rPr>
            </w:pPr>
            <w:r w:rsidRPr="00551563">
              <w:rPr>
                <w:rFonts w:ascii="Meiryo UI" w:eastAsia="Meiryo UI" w:hAnsi="Meiryo UI" w:cs="ＭＳ ゴシック"/>
                <w:color w:val="0070C0"/>
                <w:szCs w:val="21"/>
              </w:rPr>
              <w:t xml:space="preserve">異常時・停止時の対応 </w:t>
            </w:r>
          </w:p>
          <w:p w14:paraId="39741021" w14:textId="77777777" w:rsidR="00DD0AF4" w:rsidRPr="00551563" w:rsidRDefault="00DD0AF4" w:rsidP="003359C2">
            <w:pPr>
              <w:numPr>
                <w:ilvl w:val="0"/>
                <w:numId w:val="18"/>
              </w:numPr>
              <w:pBdr>
                <w:top w:val="nil"/>
                <w:left w:val="nil"/>
                <w:bottom w:val="nil"/>
                <w:right w:val="nil"/>
                <w:between w:val="nil"/>
              </w:pBdr>
              <w:tabs>
                <w:tab w:val="clear" w:pos="720"/>
                <w:tab w:val="num" w:pos="1164"/>
              </w:tabs>
              <w:snapToGrid w:val="0"/>
              <w:spacing w:after="0" w:line="240" w:lineRule="auto"/>
              <w:ind w:left="1164"/>
              <w:rPr>
                <w:rFonts w:ascii="Meiryo UI" w:eastAsia="Meiryo UI" w:hAnsi="Meiryo UI" w:cs="ＭＳ ゴシック"/>
                <w:color w:val="0070C0"/>
                <w:szCs w:val="21"/>
              </w:rPr>
            </w:pPr>
            <w:r w:rsidRPr="00551563">
              <w:rPr>
                <w:rFonts w:ascii="Meiryo UI" w:eastAsia="Meiryo UI" w:hAnsi="Meiryo UI" w:cs="ＭＳ ゴシック"/>
                <w:color w:val="0070C0"/>
                <w:szCs w:val="21"/>
              </w:rPr>
              <w:t xml:space="preserve">安全装置、安全柵、インターロック等の考え方 </w:t>
            </w:r>
          </w:p>
          <w:p w14:paraId="5BB50B04" w14:textId="77777777" w:rsidR="00DD0AF4" w:rsidRDefault="00DD0AF4" w:rsidP="00607660">
            <w:pPr>
              <w:numPr>
                <w:ilvl w:val="0"/>
                <w:numId w:val="18"/>
              </w:numPr>
              <w:pBdr>
                <w:top w:val="nil"/>
                <w:left w:val="nil"/>
                <w:bottom w:val="nil"/>
                <w:right w:val="nil"/>
                <w:between w:val="nil"/>
              </w:pBdr>
              <w:tabs>
                <w:tab w:val="clear" w:pos="720"/>
                <w:tab w:val="num" w:pos="1164"/>
              </w:tabs>
              <w:snapToGrid w:val="0"/>
              <w:spacing w:after="0" w:line="240" w:lineRule="auto"/>
              <w:ind w:left="1164"/>
              <w:rPr>
                <w:rFonts w:ascii="Meiryo UI" w:eastAsia="Meiryo UI" w:hAnsi="Meiryo UI" w:cs="ＭＳ ゴシック"/>
                <w:color w:val="0070C0"/>
                <w:szCs w:val="21"/>
              </w:rPr>
            </w:pPr>
            <w:r w:rsidRPr="00551563">
              <w:rPr>
                <w:rFonts w:ascii="Meiryo UI" w:eastAsia="Meiryo UI" w:hAnsi="Meiryo UI" w:cs="ＭＳ ゴシック"/>
                <w:color w:val="0070C0"/>
                <w:szCs w:val="21"/>
              </w:rPr>
              <w:t>既存設備との安全上の整合</w:t>
            </w:r>
          </w:p>
          <w:p w14:paraId="4D06BC48" w14:textId="77777777" w:rsidR="00C70089" w:rsidRDefault="00C70089" w:rsidP="00C70089">
            <w:pPr>
              <w:pBdr>
                <w:top w:val="nil"/>
                <w:left w:val="nil"/>
                <w:bottom w:val="nil"/>
                <w:right w:val="nil"/>
                <w:between w:val="nil"/>
              </w:pBdr>
              <w:tabs>
                <w:tab w:val="num" w:pos="1164"/>
              </w:tabs>
              <w:snapToGrid w:val="0"/>
              <w:spacing w:after="0" w:line="240" w:lineRule="auto"/>
              <w:rPr>
                <w:rFonts w:ascii="Meiryo UI" w:eastAsia="Meiryo UI" w:hAnsi="Meiryo UI" w:cs="ＭＳ ゴシック"/>
                <w:color w:val="0070C0"/>
                <w:szCs w:val="21"/>
              </w:rPr>
            </w:pPr>
          </w:p>
          <w:p w14:paraId="05AC7B34" w14:textId="77777777" w:rsidR="009850B6" w:rsidRDefault="009850B6" w:rsidP="00C70089">
            <w:pPr>
              <w:pBdr>
                <w:top w:val="nil"/>
                <w:left w:val="nil"/>
                <w:bottom w:val="nil"/>
                <w:right w:val="nil"/>
                <w:between w:val="nil"/>
              </w:pBdr>
              <w:tabs>
                <w:tab w:val="num" w:pos="1164"/>
              </w:tabs>
              <w:snapToGrid w:val="0"/>
              <w:spacing w:after="0" w:line="240" w:lineRule="auto"/>
              <w:rPr>
                <w:rFonts w:ascii="Meiryo UI" w:eastAsia="Meiryo UI" w:hAnsi="Meiryo UI" w:cs="ＭＳ ゴシック"/>
                <w:color w:val="0070C0"/>
                <w:szCs w:val="21"/>
              </w:rPr>
            </w:pPr>
          </w:p>
          <w:p w14:paraId="5C4202E2" w14:textId="6ECB6BC0" w:rsidR="00C70089" w:rsidRPr="00551563" w:rsidRDefault="00C70089" w:rsidP="00C70089">
            <w:pPr>
              <w:pBdr>
                <w:top w:val="nil"/>
                <w:left w:val="nil"/>
                <w:bottom w:val="nil"/>
                <w:right w:val="nil"/>
                <w:between w:val="nil"/>
              </w:pBdr>
              <w:tabs>
                <w:tab w:val="num" w:pos="1164"/>
              </w:tabs>
              <w:snapToGrid w:val="0"/>
              <w:spacing w:after="0" w:line="240" w:lineRule="auto"/>
              <w:rPr>
                <w:rFonts w:ascii="Meiryo UI" w:eastAsia="Meiryo UI" w:hAnsi="Meiryo UI" w:cs="ＭＳ ゴシック"/>
                <w:color w:val="0070C0"/>
                <w:szCs w:val="21"/>
              </w:rPr>
            </w:pPr>
          </w:p>
        </w:tc>
      </w:tr>
      <w:tr w:rsidR="00B41B9D" w:rsidRPr="00656766" w14:paraId="6749C224" w14:textId="77777777" w:rsidTr="00411841">
        <w:trPr>
          <w:trHeight w:val="279"/>
        </w:trPr>
        <w:tc>
          <w:tcPr>
            <w:tcW w:w="9197" w:type="dxa"/>
            <w:tcBorders>
              <w:top w:val="single" w:sz="12" w:space="0" w:color="000000"/>
              <w:bottom w:val="single" w:sz="12" w:space="0" w:color="000000"/>
            </w:tcBorders>
            <w:shd w:val="clear" w:color="auto" w:fill="A5C9EB" w:themeFill="text2" w:themeFillTint="40"/>
          </w:tcPr>
          <w:p w14:paraId="62621197" w14:textId="02D54D85" w:rsidR="00B41B9D" w:rsidRPr="00656766" w:rsidRDefault="00B41B9D">
            <w:pPr>
              <w:pBdr>
                <w:top w:val="nil"/>
                <w:left w:val="nil"/>
                <w:bottom w:val="nil"/>
                <w:right w:val="nil"/>
                <w:between w:val="nil"/>
              </w:pBdr>
              <w:snapToGrid w:val="0"/>
              <w:spacing w:after="0" w:line="240" w:lineRule="auto"/>
              <w:rPr>
                <w:rFonts w:ascii="Meiryo UI" w:eastAsia="Meiryo UI" w:hAnsi="Meiryo UI" w:cs="ＭＳ ゴシック"/>
                <w:b/>
                <w:bCs/>
                <w:color w:val="0070C0"/>
                <w:szCs w:val="21"/>
              </w:rPr>
            </w:pPr>
            <w:r w:rsidRPr="002C36AA">
              <w:rPr>
                <w:rFonts w:ascii="Meiryo UI" w:eastAsia="Meiryo UI" w:hAnsi="Meiryo UI" w:cs="ＭＳ ゴシック" w:hint="eastAsia"/>
                <w:b/>
                <w:bCs/>
                <w:szCs w:val="21"/>
              </w:rPr>
              <w:t>２）</w:t>
            </w:r>
            <w:r w:rsidRPr="002C36AA">
              <w:rPr>
                <w:rFonts w:ascii="Meiryo UI" w:eastAsia="Meiryo UI" w:hAnsi="Meiryo UI" w:cs="ＭＳ ゴシック"/>
                <w:b/>
                <w:bCs/>
                <w:szCs w:val="21"/>
              </w:rPr>
              <w:t>現場受容性</w:t>
            </w:r>
          </w:p>
        </w:tc>
      </w:tr>
      <w:tr w:rsidR="00DD0AF4" w:rsidRPr="0005450F" w:rsidDel="000730C4" w14:paraId="56E51452" w14:textId="77777777" w:rsidTr="00411841">
        <w:trPr>
          <w:trHeight w:val="1840"/>
        </w:trPr>
        <w:tc>
          <w:tcPr>
            <w:tcW w:w="9197" w:type="dxa"/>
            <w:tcBorders>
              <w:top w:val="single" w:sz="12" w:space="0" w:color="000000"/>
              <w:bottom w:val="single" w:sz="12" w:space="0" w:color="000000"/>
            </w:tcBorders>
          </w:tcPr>
          <w:p w14:paraId="6B144C0C" w14:textId="77777777" w:rsidR="00DD0AF4" w:rsidRPr="00746566" w:rsidRDefault="00DD0AF4" w:rsidP="00DD0AF4">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746566">
              <w:rPr>
                <w:rFonts w:ascii="Meiryo UI" w:eastAsia="Meiryo UI" w:hAnsi="Meiryo UI" w:cs="ＭＳ ゴシック"/>
                <w:color w:val="0070C0"/>
                <w:szCs w:val="21"/>
              </w:rPr>
              <w:t>導入時の受容性について記載してください。</w:t>
            </w:r>
            <w:r w:rsidRPr="00746566">
              <w:rPr>
                <w:rFonts w:ascii="Meiryo UI" w:eastAsia="Meiryo UI" w:hAnsi="Meiryo UI" w:cs="ＭＳ ゴシック"/>
                <w:color w:val="0070C0"/>
                <w:szCs w:val="21"/>
              </w:rPr>
              <w:br/>
              <w:t>少なくとも、以下の観点を含めてください。</w:t>
            </w:r>
          </w:p>
          <w:p w14:paraId="2B853938" w14:textId="5BCCFC68" w:rsidR="00DD0AF4" w:rsidRPr="00746566" w:rsidRDefault="006E1C3B" w:rsidP="00DD0AF4">
            <w:pPr>
              <w:numPr>
                <w:ilvl w:val="0"/>
                <w:numId w:val="19"/>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Pr>
                <w:rFonts w:ascii="Meiryo UI" w:eastAsia="Meiryo UI" w:hAnsi="Meiryo UI" w:cs="ＭＳ ゴシック" w:hint="eastAsia"/>
                <w:color w:val="0070C0"/>
                <w:szCs w:val="21"/>
              </w:rPr>
              <w:t>現在の</w:t>
            </w:r>
            <w:r w:rsidR="00DD0AF4" w:rsidRPr="00746566" w:rsidDel="00C16B39">
              <w:rPr>
                <w:rFonts w:ascii="Meiryo UI" w:eastAsia="Meiryo UI" w:hAnsi="Meiryo UI" w:cs="ＭＳ ゴシック"/>
                <w:color w:val="0070C0"/>
                <w:szCs w:val="21"/>
              </w:rPr>
              <w:t>現場</w:t>
            </w:r>
            <w:r w:rsidR="00DD0AF4" w:rsidRPr="00746566">
              <w:rPr>
                <w:rFonts w:ascii="Meiryo UI" w:eastAsia="Meiryo UI" w:hAnsi="Meiryo UI" w:cs="ＭＳ ゴシック"/>
                <w:color w:val="0070C0"/>
                <w:szCs w:val="21"/>
              </w:rPr>
              <w:t>オペレーションとの整合</w:t>
            </w:r>
            <w:r>
              <w:rPr>
                <w:rFonts w:ascii="Meiryo UI" w:eastAsia="Meiryo UI" w:hAnsi="Meiryo UI" w:cs="ＭＳ ゴシック" w:hint="eastAsia"/>
                <w:color w:val="0070C0"/>
                <w:szCs w:val="21"/>
              </w:rPr>
              <w:t>性</w:t>
            </w:r>
            <w:r w:rsidR="00DD0AF4" w:rsidRPr="00746566">
              <w:rPr>
                <w:rFonts w:ascii="Meiryo UI" w:eastAsia="Meiryo UI" w:hAnsi="Meiryo UI" w:cs="ＭＳ ゴシック"/>
                <w:color w:val="0070C0"/>
                <w:szCs w:val="21"/>
              </w:rPr>
              <w:t xml:space="preserve"> </w:t>
            </w:r>
          </w:p>
          <w:p w14:paraId="54D1EF9F" w14:textId="77777777" w:rsidR="006E1C3B" w:rsidRPr="00746566" w:rsidRDefault="006E1C3B" w:rsidP="006E1C3B">
            <w:pPr>
              <w:numPr>
                <w:ilvl w:val="0"/>
                <w:numId w:val="19"/>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746566">
              <w:rPr>
                <w:rFonts w:ascii="Meiryo UI" w:eastAsia="Meiryo UI" w:hAnsi="Meiryo UI" w:cs="ＭＳ ゴシック"/>
                <w:color w:val="0070C0"/>
                <w:szCs w:val="21"/>
              </w:rPr>
              <w:t>作業者の理解を得</w:t>
            </w:r>
            <w:r>
              <w:rPr>
                <w:rFonts w:ascii="Meiryo UI" w:eastAsia="Meiryo UI" w:hAnsi="Meiryo UI" w:cs="ＭＳ ゴシック" w:hint="eastAsia"/>
                <w:color w:val="0070C0"/>
                <w:szCs w:val="21"/>
              </w:rPr>
              <w:t>て</w:t>
            </w:r>
            <w:r w:rsidRPr="00746566">
              <w:rPr>
                <w:rFonts w:ascii="Meiryo UI" w:eastAsia="Meiryo UI" w:hAnsi="Meiryo UI" w:cs="ＭＳ ゴシック"/>
                <w:color w:val="0070C0"/>
                <w:szCs w:val="21"/>
              </w:rPr>
              <w:t>現場で無理なく受け入れられるための考え方</w:t>
            </w:r>
            <w:r>
              <w:rPr>
                <w:rFonts w:ascii="Meiryo UI" w:eastAsia="Meiryo UI" w:hAnsi="Meiryo UI" w:cs="ＭＳ ゴシック" w:hint="eastAsia"/>
                <w:color w:val="0070C0"/>
                <w:szCs w:val="21"/>
              </w:rPr>
              <w:t>・工夫</w:t>
            </w:r>
            <w:r w:rsidRPr="00746566">
              <w:rPr>
                <w:rFonts w:ascii="Meiryo UI" w:eastAsia="Meiryo UI" w:hAnsi="Meiryo UI" w:cs="ＭＳ ゴシック"/>
                <w:color w:val="0070C0"/>
                <w:szCs w:val="21"/>
              </w:rPr>
              <w:t xml:space="preserve"> </w:t>
            </w:r>
          </w:p>
          <w:p w14:paraId="30F0E240" w14:textId="2E676451" w:rsidR="00DD0AF4" w:rsidRPr="00746566" w:rsidRDefault="006E1C3B" w:rsidP="00DD0AF4">
            <w:pPr>
              <w:numPr>
                <w:ilvl w:val="0"/>
                <w:numId w:val="19"/>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Pr>
                <w:rFonts w:ascii="Meiryo UI" w:eastAsia="Meiryo UI" w:hAnsi="Meiryo UI" w:cs="ＭＳ ゴシック" w:hint="eastAsia"/>
                <w:color w:val="0070C0"/>
                <w:szCs w:val="21"/>
              </w:rPr>
              <w:t>導入に際して</w:t>
            </w:r>
            <w:r w:rsidR="00DD0AF4" w:rsidRPr="00746566">
              <w:rPr>
                <w:rFonts w:ascii="Meiryo UI" w:eastAsia="Meiryo UI" w:hAnsi="Meiryo UI" w:cs="ＭＳ ゴシック"/>
                <w:color w:val="0070C0"/>
                <w:szCs w:val="21"/>
              </w:rPr>
              <w:t>過度な負担増とならないための工夫</w:t>
            </w:r>
          </w:p>
          <w:p w14:paraId="57DDF56F" w14:textId="77777777" w:rsidR="00DD0AF4" w:rsidRDefault="00DD0AF4" w:rsidP="00DD0AF4">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0E454C43" w14:textId="77777777" w:rsidR="00DD0AF4" w:rsidRDefault="00DD0AF4" w:rsidP="00DD0AF4">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61A6CBCB" w14:textId="77777777" w:rsidR="009850B6" w:rsidRPr="00551563" w:rsidRDefault="009850B6" w:rsidP="00DD0AF4">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tc>
      </w:tr>
    </w:tbl>
    <w:p w14:paraId="637A5EAD" w14:textId="77777777" w:rsidR="009850B6" w:rsidRDefault="009850B6">
      <w:pPr>
        <w:rPr>
          <w:rFonts w:hint="eastAsia"/>
        </w:rPr>
      </w:pPr>
      <w:r>
        <w:rPr>
          <w:rFonts w:hint="eastAsia"/>
        </w:rPr>
        <w:br w:type="page"/>
      </w:r>
    </w:p>
    <w:tbl>
      <w:tblPr>
        <w:tblW w:w="9197" w:type="dxa"/>
        <w:tblInd w:w="-15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9197"/>
      </w:tblGrid>
      <w:tr w:rsidR="00DD0AF4" w:rsidRPr="00582E41" w14:paraId="3AE49FA6" w14:textId="77777777" w:rsidTr="00411841">
        <w:trPr>
          <w:trHeight w:val="279"/>
        </w:trPr>
        <w:tc>
          <w:tcPr>
            <w:tcW w:w="9197" w:type="dxa"/>
            <w:tcBorders>
              <w:top w:val="single" w:sz="12" w:space="0" w:color="000000"/>
              <w:bottom w:val="single" w:sz="12" w:space="0" w:color="000000"/>
            </w:tcBorders>
            <w:shd w:val="clear" w:color="auto" w:fill="A5C9EB" w:themeFill="text2" w:themeFillTint="40"/>
          </w:tcPr>
          <w:p w14:paraId="28E397AF" w14:textId="0EA04092" w:rsidR="00DD0AF4" w:rsidRPr="00B47CAE" w:rsidRDefault="009C2A5C" w:rsidP="00DD0AF4">
            <w:pPr>
              <w:pBdr>
                <w:top w:val="nil"/>
                <w:left w:val="nil"/>
                <w:bottom w:val="nil"/>
                <w:right w:val="nil"/>
                <w:between w:val="nil"/>
              </w:pBdr>
              <w:snapToGrid w:val="0"/>
              <w:spacing w:after="0" w:line="240" w:lineRule="auto"/>
              <w:rPr>
                <w:rFonts w:ascii="Meiryo UI" w:eastAsia="Meiryo UI" w:hAnsi="Meiryo UI" w:cs="ＭＳ ゴシック"/>
                <w:b/>
                <w:bCs/>
                <w:szCs w:val="21"/>
              </w:rPr>
            </w:pPr>
            <w:r>
              <w:rPr>
                <w:rFonts w:ascii="Meiryo UI" w:eastAsia="Meiryo UI" w:hAnsi="Meiryo UI" w:cs="ＭＳ ゴシック"/>
                <w:b/>
                <w:bCs/>
                <w:szCs w:val="21"/>
              </w:rPr>
              <w:lastRenderedPageBreak/>
              <w:t>評価項目</w:t>
            </w:r>
            <w:r w:rsidR="00DD0AF4">
              <w:rPr>
                <w:rFonts w:ascii="Meiryo UI" w:eastAsia="Meiryo UI" w:hAnsi="Meiryo UI" w:cs="ＭＳ ゴシック" w:hint="eastAsia"/>
                <w:b/>
                <w:bCs/>
                <w:szCs w:val="21"/>
              </w:rPr>
              <w:t>⑥</w:t>
            </w:r>
            <w:r w:rsidR="00DD0AF4" w:rsidRPr="002C36AA">
              <w:rPr>
                <w:rFonts w:ascii="Meiryo UI" w:eastAsia="Meiryo UI" w:hAnsi="Meiryo UI" w:cs="ＭＳ ゴシック"/>
                <w:b/>
                <w:bCs/>
                <w:szCs w:val="21"/>
              </w:rPr>
              <w:t xml:space="preserve"> </w:t>
            </w:r>
            <w:r w:rsidR="00DD0AF4">
              <w:rPr>
                <w:rFonts w:ascii="Meiryo UI" w:eastAsia="Meiryo UI" w:hAnsi="Meiryo UI" w:cs="ＭＳ ゴシック" w:hint="eastAsia"/>
                <w:b/>
                <w:bCs/>
                <w:szCs w:val="21"/>
              </w:rPr>
              <w:t>利活用</w:t>
            </w:r>
            <w:r w:rsidR="00DD0AF4" w:rsidRPr="00B47CAE">
              <w:rPr>
                <w:rFonts w:ascii="Meiryo UI" w:eastAsia="Meiryo UI" w:hAnsi="Meiryo UI" w:cs="ＭＳ ゴシック" w:hint="eastAsia"/>
                <w:b/>
                <w:bCs/>
                <w:szCs w:val="21"/>
              </w:rPr>
              <w:t>の容易性</w:t>
            </w:r>
          </w:p>
          <w:p w14:paraId="3BEA3C16" w14:textId="1462DD6B" w:rsidR="00DB4E9A" w:rsidRPr="00B47CAE" w:rsidRDefault="00DB4E9A" w:rsidP="00DB4E9A">
            <w:pPr>
              <w:widowControl/>
              <w:spacing w:after="0" w:line="240" w:lineRule="auto"/>
              <w:ind w:left="220" w:hanging="220"/>
              <w:rPr>
                <w:rFonts w:ascii="Meiryo UI" w:eastAsia="Meiryo UI" w:hAnsi="Meiryo UI" w:cs="ＭＳ ゴシック"/>
                <w:b/>
                <w:bCs/>
              </w:rPr>
            </w:pPr>
            <w:r w:rsidRPr="00B47CAE">
              <w:rPr>
                <w:rFonts w:ascii="Meiryo UI" w:eastAsia="Meiryo UI" w:hAnsi="Meiryo UI" w:cs="ＭＳ ゴシック" w:hint="eastAsia"/>
                <w:b/>
                <w:bCs/>
              </w:rPr>
              <w:t>※</w:t>
            </w:r>
            <w:r w:rsidRPr="005C3DF2">
              <w:rPr>
                <w:rFonts w:ascii="Meiryo UI" w:eastAsia="Meiryo UI" w:hAnsi="Meiryo UI" w:cs="ＭＳ ゴシック" w:hint="eastAsia"/>
                <w:b/>
                <w:bCs/>
                <w:u w:val="single"/>
              </w:rPr>
              <w:t>評価項目⑥全体で２ページ以内</w:t>
            </w:r>
            <w:r w:rsidRPr="00B47CAE">
              <w:rPr>
                <w:rFonts w:ascii="Meiryo UI" w:eastAsia="Meiryo UI" w:hAnsi="Meiryo UI" w:cs="ＭＳ ゴシック" w:hint="eastAsia"/>
                <w:b/>
                <w:bCs/>
              </w:rPr>
              <w:t>を目安に記載してください。</w:t>
            </w:r>
          </w:p>
          <w:p w14:paraId="3F1E47B3" w14:textId="0DDD12D5" w:rsidR="00DD0AF4" w:rsidRPr="002C36AA" w:rsidRDefault="00DD0AF4" w:rsidP="00DD0AF4">
            <w:pPr>
              <w:pBdr>
                <w:top w:val="nil"/>
                <w:left w:val="nil"/>
                <w:bottom w:val="nil"/>
                <w:right w:val="nil"/>
                <w:between w:val="nil"/>
              </w:pBdr>
              <w:snapToGrid w:val="0"/>
              <w:spacing w:after="0" w:line="240" w:lineRule="auto"/>
              <w:rPr>
                <w:rFonts w:ascii="Meiryo UI" w:eastAsia="Meiryo UI" w:hAnsi="Meiryo UI" w:cs="ＭＳ ゴシック"/>
                <w:b/>
                <w:bCs/>
                <w:szCs w:val="21"/>
              </w:rPr>
            </w:pPr>
            <w:r w:rsidRPr="00B47CAE">
              <w:rPr>
                <w:rFonts w:ascii="Meiryo UI" w:eastAsia="Meiryo UI" w:hAnsi="Meiryo UI" w:cs="ＭＳ ゴシック" w:hint="eastAsia"/>
                <w:b/>
                <w:bCs/>
                <w:szCs w:val="21"/>
              </w:rPr>
              <w:t>１</w:t>
            </w:r>
            <w:r w:rsidR="00E00DC1" w:rsidRPr="00B47CAE">
              <w:rPr>
                <w:rFonts w:ascii="Meiryo UI" w:eastAsia="Meiryo UI" w:hAnsi="Meiryo UI" w:cs="ＭＳ ゴシック" w:hint="eastAsia"/>
                <w:b/>
                <w:bCs/>
                <w:szCs w:val="21"/>
              </w:rPr>
              <w:t>）</w:t>
            </w:r>
            <w:r w:rsidR="00905FDE" w:rsidRPr="00B47CAE">
              <w:rPr>
                <w:rFonts w:ascii="Meiryo UI" w:eastAsia="Meiryo UI" w:hAnsi="Meiryo UI" w:cs="ＭＳ ゴシック" w:hint="eastAsia"/>
                <w:b/>
                <w:bCs/>
                <w:szCs w:val="21"/>
              </w:rPr>
              <w:t>ワークの</w:t>
            </w:r>
            <w:r w:rsidR="00E00DC1" w:rsidRPr="00B47CAE">
              <w:rPr>
                <w:rFonts w:ascii="Meiryo UI" w:eastAsia="Meiryo UI" w:hAnsi="Meiryo UI" w:cs="ＭＳ ゴシック" w:hint="eastAsia"/>
                <w:b/>
                <w:bCs/>
                <w:szCs w:val="21"/>
              </w:rPr>
              <w:t>品</w:t>
            </w:r>
            <w:r w:rsidR="00E00DC1" w:rsidRPr="00B47CAE">
              <w:rPr>
                <w:rFonts w:ascii="Meiryo UI" w:eastAsia="Meiryo UI" w:hAnsi="Meiryo UI" w:cs="ＭＳ ゴシック"/>
                <w:b/>
                <w:bCs/>
                <w:szCs w:val="21"/>
              </w:rPr>
              <w:t>種追加・設定変更・</w:t>
            </w:r>
            <w:r w:rsidR="00BA6FA8">
              <w:rPr>
                <w:rFonts w:ascii="Meiryo UI" w:eastAsia="Meiryo UI" w:hAnsi="Meiryo UI" w:cs="ＭＳ ゴシック" w:hint="eastAsia"/>
                <w:b/>
                <w:bCs/>
                <w:szCs w:val="21"/>
              </w:rPr>
              <w:t>ロボット動作の再設定</w:t>
            </w:r>
            <w:r w:rsidR="00E00DC1" w:rsidRPr="002C36AA">
              <w:rPr>
                <w:rFonts w:ascii="Meiryo UI" w:eastAsia="Meiryo UI" w:hAnsi="Meiryo UI" w:cs="ＭＳ ゴシック"/>
                <w:b/>
                <w:bCs/>
                <w:szCs w:val="21"/>
              </w:rPr>
              <w:t>への対応</w:t>
            </w:r>
          </w:p>
        </w:tc>
      </w:tr>
      <w:tr w:rsidR="00DD0AF4" w:rsidRPr="0005450F" w:rsidDel="000730C4" w14:paraId="38E10790" w14:textId="77777777" w:rsidTr="00411841">
        <w:trPr>
          <w:trHeight w:val="1840"/>
        </w:trPr>
        <w:tc>
          <w:tcPr>
            <w:tcW w:w="9197" w:type="dxa"/>
            <w:tcBorders>
              <w:top w:val="single" w:sz="12" w:space="0" w:color="000000"/>
              <w:bottom w:val="single" w:sz="12" w:space="0" w:color="000000"/>
            </w:tcBorders>
          </w:tcPr>
          <w:p w14:paraId="66CC0CD5" w14:textId="77777777" w:rsidR="00E00DC1" w:rsidRPr="003257FF" w:rsidRDefault="00E00DC1" w:rsidP="00E00DC1">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3257FF">
              <w:rPr>
                <w:rFonts w:ascii="Meiryo UI" w:eastAsia="Meiryo UI" w:hAnsi="Meiryo UI" w:cs="ＭＳ ゴシック"/>
                <w:color w:val="0070C0"/>
                <w:szCs w:val="21"/>
              </w:rPr>
              <w:t>多品種少量生産や条件変更への対応方針を記載してください。</w:t>
            </w:r>
            <w:r w:rsidRPr="003257FF">
              <w:rPr>
                <w:rFonts w:ascii="Meiryo UI" w:eastAsia="Meiryo UI" w:hAnsi="Meiryo UI" w:cs="ＭＳ ゴシック"/>
                <w:color w:val="0070C0"/>
                <w:szCs w:val="21"/>
              </w:rPr>
              <w:br/>
              <w:t>少なくとも、以下の観点を含めてください。</w:t>
            </w:r>
          </w:p>
          <w:p w14:paraId="0AF28F03" w14:textId="28446619" w:rsidR="003C18B2" w:rsidRDefault="003C18B2" w:rsidP="00E00DC1">
            <w:pPr>
              <w:numPr>
                <w:ilvl w:val="0"/>
                <w:numId w:val="13"/>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Pr>
                <w:rFonts w:ascii="Meiryo UI" w:eastAsia="Meiryo UI" w:hAnsi="Meiryo UI" w:cs="ＭＳ ゴシック" w:hint="eastAsia"/>
                <w:color w:val="0070C0"/>
                <w:szCs w:val="21"/>
              </w:rPr>
              <w:t>以下の各作業の方法</w:t>
            </w:r>
            <w:r w:rsidR="00C368F2">
              <w:rPr>
                <w:rFonts w:ascii="Meiryo UI" w:eastAsia="Meiryo UI" w:hAnsi="Meiryo UI" w:cs="ＭＳ ゴシック" w:hint="eastAsia"/>
                <w:color w:val="0070C0"/>
                <w:szCs w:val="21"/>
              </w:rPr>
              <w:t>、難易度（必要な専門知識）、所要時間</w:t>
            </w:r>
          </w:p>
          <w:p w14:paraId="3D15348D" w14:textId="52F8AEF2" w:rsidR="00E00DC1" w:rsidRPr="003257FF" w:rsidRDefault="00E00DC1" w:rsidP="003359C2">
            <w:pPr>
              <w:numPr>
                <w:ilvl w:val="0"/>
                <w:numId w:val="13"/>
              </w:numPr>
              <w:pBdr>
                <w:top w:val="nil"/>
                <w:left w:val="nil"/>
                <w:bottom w:val="nil"/>
                <w:right w:val="nil"/>
                <w:between w:val="nil"/>
              </w:pBdr>
              <w:tabs>
                <w:tab w:val="clear" w:pos="720"/>
              </w:tabs>
              <w:snapToGrid w:val="0"/>
              <w:spacing w:after="0" w:line="240" w:lineRule="auto"/>
              <w:ind w:left="1164"/>
              <w:rPr>
                <w:rFonts w:ascii="Meiryo UI" w:eastAsia="Meiryo UI" w:hAnsi="Meiryo UI" w:cs="ＭＳ ゴシック"/>
                <w:color w:val="0070C0"/>
                <w:szCs w:val="21"/>
              </w:rPr>
            </w:pPr>
            <w:r w:rsidRPr="003257FF">
              <w:rPr>
                <w:rFonts w:ascii="Meiryo UI" w:eastAsia="Meiryo UI" w:hAnsi="Meiryo UI" w:cs="ＭＳ ゴシック"/>
                <w:color w:val="0070C0"/>
                <w:szCs w:val="21"/>
              </w:rPr>
              <w:t>品種追加</w:t>
            </w:r>
          </w:p>
          <w:p w14:paraId="718DD1A6" w14:textId="531BF940" w:rsidR="00E00DC1" w:rsidRPr="003257FF" w:rsidRDefault="00E00DC1" w:rsidP="003359C2">
            <w:pPr>
              <w:numPr>
                <w:ilvl w:val="0"/>
                <w:numId w:val="13"/>
              </w:numPr>
              <w:pBdr>
                <w:top w:val="nil"/>
                <w:left w:val="nil"/>
                <w:bottom w:val="nil"/>
                <w:right w:val="nil"/>
                <w:between w:val="nil"/>
              </w:pBdr>
              <w:tabs>
                <w:tab w:val="clear" w:pos="720"/>
              </w:tabs>
              <w:snapToGrid w:val="0"/>
              <w:spacing w:after="0" w:line="240" w:lineRule="auto"/>
              <w:ind w:left="1164"/>
              <w:rPr>
                <w:rFonts w:ascii="Meiryo UI" w:eastAsia="Meiryo UI" w:hAnsi="Meiryo UI" w:cs="ＭＳ ゴシック"/>
                <w:color w:val="0070C0"/>
                <w:szCs w:val="21"/>
              </w:rPr>
            </w:pPr>
            <w:r w:rsidRPr="003257FF">
              <w:rPr>
                <w:rFonts w:ascii="Meiryo UI" w:eastAsia="Meiryo UI" w:hAnsi="Meiryo UI" w:cs="ＭＳ ゴシック"/>
                <w:color w:val="0070C0"/>
                <w:szCs w:val="21"/>
              </w:rPr>
              <w:t>設定変更</w:t>
            </w:r>
          </w:p>
          <w:p w14:paraId="300DE27D" w14:textId="75283F08" w:rsidR="00E00DC1" w:rsidRPr="003257FF" w:rsidRDefault="00BA6FA8" w:rsidP="003359C2">
            <w:pPr>
              <w:numPr>
                <w:ilvl w:val="0"/>
                <w:numId w:val="13"/>
              </w:numPr>
              <w:pBdr>
                <w:top w:val="nil"/>
                <w:left w:val="nil"/>
                <w:bottom w:val="nil"/>
                <w:right w:val="nil"/>
                <w:between w:val="nil"/>
              </w:pBdr>
              <w:tabs>
                <w:tab w:val="clear" w:pos="720"/>
              </w:tabs>
              <w:snapToGrid w:val="0"/>
              <w:spacing w:after="0" w:line="240" w:lineRule="auto"/>
              <w:ind w:left="1164"/>
              <w:rPr>
                <w:rFonts w:ascii="Meiryo UI" w:eastAsia="Meiryo UI" w:hAnsi="Meiryo UI" w:cs="ＭＳ ゴシック"/>
                <w:color w:val="0070C0"/>
                <w:szCs w:val="21"/>
              </w:rPr>
            </w:pPr>
            <w:r>
              <w:rPr>
                <w:rFonts w:ascii="Meiryo UI" w:eastAsia="Meiryo UI" w:hAnsi="Meiryo UI" w:cs="ＭＳ ゴシック" w:hint="eastAsia"/>
                <w:color w:val="0070C0"/>
                <w:szCs w:val="21"/>
              </w:rPr>
              <w:t>ロボット動作の再設定</w:t>
            </w:r>
          </w:p>
          <w:p w14:paraId="5DCA6712" w14:textId="77777777" w:rsidR="009850B6" w:rsidRPr="0005450F" w:rsidDel="000730C4" w:rsidRDefault="009850B6" w:rsidP="00DD0AF4">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tc>
      </w:tr>
      <w:tr w:rsidR="00DD0AF4" w:rsidRPr="00582E41" w14:paraId="49C0E0F0" w14:textId="77777777" w:rsidTr="00411841">
        <w:trPr>
          <w:trHeight w:val="279"/>
        </w:trPr>
        <w:tc>
          <w:tcPr>
            <w:tcW w:w="9197" w:type="dxa"/>
            <w:tcBorders>
              <w:top w:val="single" w:sz="12" w:space="0" w:color="000000"/>
              <w:bottom w:val="single" w:sz="12" w:space="0" w:color="000000"/>
            </w:tcBorders>
            <w:shd w:val="clear" w:color="auto" w:fill="A5C9EB" w:themeFill="text2" w:themeFillTint="40"/>
          </w:tcPr>
          <w:p w14:paraId="26345335" w14:textId="18B83DB3" w:rsidR="00DD0AF4" w:rsidRPr="002C36AA" w:rsidRDefault="00DD0AF4" w:rsidP="00DD0AF4">
            <w:pPr>
              <w:pBdr>
                <w:top w:val="nil"/>
                <w:left w:val="nil"/>
                <w:bottom w:val="nil"/>
                <w:right w:val="nil"/>
                <w:between w:val="nil"/>
              </w:pBdr>
              <w:snapToGrid w:val="0"/>
              <w:spacing w:after="0" w:line="240" w:lineRule="auto"/>
              <w:rPr>
                <w:rFonts w:ascii="Meiryo UI" w:eastAsia="Meiryo UI" w:hAnsi="Meiryo UI" w:cs="ＭＳ ゴシック"/>
                <w:b/>
                <w:bCs/>
                <w:szCs w:val="21"/>
              </w:rPr>
            </w:pPr>
            <w:r w:rsidRPr="002C36AA">
              <w:rPr>
                <w:rFonts w:ascii="Meiryo UI" w:eastAsia="Meiryo UI" w:hAnsi="Meiryo UI" w:cs="ＭＳ ゴシック" w:hint="eastAsia"/>
                <w:b/>
                <w:bCs/>
                <w:szCs w:val="21"/>
              </w:rPr>
              <w:t>２）</w:t>
            </w:r>
            <w:r w:rsidR="002666BF">
              <w:rPr>
                <w:rFonts w:ascii="Meiryo UI" w:eastAsia="Meiryo UI" w:hAnsi="Meiryo UI" w:cs="ＭＳ ゴシック" w:hint="eastAsia"/>
                <w:b/>
                <w:bCs/>
                <w:szCs w:val="21"/>
              </w:rPr>
              <w:t>運用方法の想定</w:t>
            </w:r>
          </w:p>
        </w:tc>
      </w:tr>
      <w:tr w:rsidR="00DD0AF4" w:rsidRPr="0005450F" w:rsidDel="000730C4" w14:paraId="7E4282E0" w14:textId="77777777" w:rsidTr="00411841">
        <w:trPr>
          <w:trHeight w:val="1840"/>
        </w:trPr>
        <w:tc>
          <w:tcPr>
            <w:tcW w:w="9197" w:type="dxa"/>
            <w:tcBorders>
              <w:top w:val="single" w:sz="12" w:space="0" w:color="000000"/>
              <w:bottom w:val="single" w:sz="12" w:space="0" w:color="000000"/>
            </w:tcBorders>
          </w:tcPr>
          <w:p w14:paraId="05F449CE" w14:textId="77777777" w:rsidR="00475FE4" w:rsidRDefault="00E00DC1" w:rsidP="00E00DC1">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8F3636">
              <w:rPr>
                <w:rFonts w:ascii="Meiryo UI" w:eastAsia="Meiryo UI" w:hAnsi="Meiryo UI" w:cs="ＭＳ ゴシック"/>
                <w:color w:val="0070C0"/>
                <w:szCs w:val="21"/>
              </w:rPr>
              <w:t>現場での運用方法について記載してください。</w:t>
            </w:r>
          </w:p>
          <w:p w14:paraId="39E0C21B" w14:textId="30BD1E3E" w:rsidR="00E00DC1" w:rsidRPr="008F3636" w:rsidRDefault="00AA0CD3" w:rsidP="00E00DC1">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3257FF">
              <w:rPr>
                <w:rFonts w:ascii="Meiryo UI" w:eastAsia="Meiryo UI" w:hAnsi="Meiryo UI" w:cs="ＭＳ ゴシック"/>
                <w:color w:val="0070C0"/>
                <w:szCs w:val="21"/>
              </w:rPr>
              <w:t>少なくとも、以下の観点を含めてください。</w:t>
            </w:r>
          </w:p>
          <w:p w14:paraId="7E8354C8" w14:textId="77777777" w:rsidR="00E00DC1" w:rsidRPr="008F3636" w:rsidRDefault="00E00DC1" w:rsidP="00E00DC1">
            <w:pPr>
              <w:numPr>
                <w:ilvl w:val="0"/>
                <w:numId w:val="12"/>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8F3636">
              <w:rPr>
                <w:rFonts w:ascii="Meiryo UI" w:eastAsia="Meiryo UI" w:hAnsi="Meiryo UI" w:cs="ＭＳ ゴシック"/>
                <w:color w:val="0070C0"/>
                <w:szCs w:val="21"/>
              </w:rPr>
              <w:t xml:space="preserve">日常運用の流れ </w:t>
            </w:r>
          </w:p>
          <w:p w14:paraId="0F5867BB" w14:textId="77777777" w:rsidR="00E00DC1" w:rsidRPr="008F3636" w:rsidRDefault="00E00DC1" w:rsidP="00E00DC1">
            <w:pPr>
              <w:numPr>
                <w:ilvl w:val="0"/>
                <w:numId w:val="12"/>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8F3636">
              <w:rPr>
                <w:rFonts w:ascii="Meiryo UI" w:eastAsia="Meiryo UI" w:hAnsi="Meiryo UI" w:cs="ＭＳ ゴシック"/>
                <w:color w:val="0070C0"/>
                <w:szCs w:val="21"/>
              </w:rPr>
              <w:t xml:space="preserve">誰が運用する想定か </w:t>
            </w:r>
          </w:p>
          <w:p w14:paraId="4D903A23" w14:textId="77777777" w:rsidR="00E00DC1" w:rsidRPr="008F3636" w:rsidRDefault="00E00DC1" w:rsidP="00E00DC1">
            <w:pPr>
              <w:numPr>
                <w:ilvl w:val="0"/>
                <w:numId w:val="12"/>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8F3636">
              <w:rPr>
                <w:rFonts w:ascii="Meiryo UI" w:eastAsia="Meiryo UI" w:hAnsi="Meiryo UI" w:cs="ＭＳ ゴシック"/>
                <w:color w:val="0070C0"/>
                <w:szCs w:val="21"/>
              </w:rPr>
              <w:t xml:space="preserve">現場作業者に求められる知識・技能 </w:t>
            </w:r>
          </w:p>
          <w:p w14:paraId="31133C50" w14:textId="77777777" w:rsidR="00E00DC1" w:rsidRDefault="00E00DC1" w:rsidP="00E00DC1">
            <w:pPr>
              <w:numPr>
                <w:ilvl w:val="0"/>
                <w:numId w:val="12"/>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8F3636">
              <w:rPr>
                <w:rFonts w:ascii="Meiryo UI" w:eastAsia="Meiryo UI" w:hAnsi="Meiryo UI" w:cs="ＭＳ ゴシック"/>
                <w:color w:val="0070C0"/>
                <w:szCs w:val="21"/>
              </w:rPr>
              <w:t>日常点検の考え方</w:t>
            </w:r>
          </w:p>
          <w:p w14:paraId="5030E15D" w14:textId="64E93569" w:rsidR="00DD0AF4" w:rsidRPr="0005450F" w:rsidDel="000730C4" w:rsidRDefault="007C455B" w:rsidP="007C455B">
            <w:pPr>
              <w:pBdr>
                <w:top w:val="nil"/>
                <w:left w:val="nil"/>
                <w:bottom w:val="nil"/>
                <w:right w:val="nil"/>
                <w:between w:val="nil"/>
              </w:pBdr>
              <w:tabs>
                <w:tab w:val="left" w:pos="3615"/>
              </w:tabs>
              <w:snapToGrid w:val="0"/>
              <w:spacing w:after="0" w:line="240" w:lineRule="auto"/>
              <w:rPr>
                <w:rFonts w:ascii="Meiryo UI" w:eastAsia="Meiryo UI" w:hAnsi="Meiryo UI" w:cs="ＭＳ ゴシック"/>
                <w:color w:val="0070C0"/>
                <w:szCs w:val="21"/>
              </w:rPr>
            </w:pPr>
            <w:r>
              <w:rPr>
                <w:rFonts w:ascii="Meiryo UI" w:eastAsia="Meiryo UI" w:hAnsi="Meiryo UI" w:cs="ＭＳ ゴシック"/>
                <w:color w:val="0070C0"/>
                <w:szCs w:val="21"/>
              </w:rPr>
              <w:tab/>
            </w:r>
          </w:p>
        </w:tc>
      </w:tr>
      <w:tr w:rsidR="000620F7" w:rsidRPr="00582E41" w14:paraId="2570E952" w14:textId="77777777">
        <w:trPr>
          <w:trHeight w:val="279"/>
        </w:trPr>
        <w:tc>
          <w:tcPr>
            <w:tcW w:w="9197" w:type="dxa"/>
            <w:tcBorders>
              <w:top w:val="single" w:sz="12" w:space="0" w:color="000000"/>
              <w:bottom w:val="single" w:sz="12" w:space="0" w:color="000000"/>
            </w:tcBorders>
            <w:shd w:val="clear" w:color="auto" w:fill="A5C9EB" w:themeFill="text2" w:themeFillTint="40"/>
          </w:tcPr>
          <w:p w14:paraId="42C1F215" w14:textId="77777777" w:rsidR="000620F7" w:rsidRPr="002C36AA" w:rsidRDefault="000620F7">
            <w:pPr>
              <w:pBdr>
                <w:top w:val="nil"/>
                <w:left w:val="nil"/>
                <w:bottom w:val="nil"/>
                <w:right w:val="nil"/>
                <w:between w:val="nil"/>
              </w:pBdr>
              <w:snapToGrid w:val="0"/>
              <w:spacing w:after="0" w:line="240" w:lineRule="auto"/>
              <w:rPr>
                <w:rFonts w:ascii="Meiryo UI" w:eastAsia="Meiryo UI" w:hAnsi="Meiryo UI" w:cs="ＭＳ ゴシック"/>
                <w:b/>
                <w:bCs/>
                <w:szCs w:val="21"/>
              </w:rPr>
            </w:pPr>
            <w:r w:rsidRPr="002C36AA">
              <w:rPr>
                <w:rFonts w:ascii="Meiryo UI" w:eastAsia="Meiryo UI" w:hAnsi="Meiryo UI" w:cs="ＭＳ ゴシック" w:hint="eastAsia"/>
                <w:b/>
                <w:bCs/>
                <w:szCs w:val="21"/>
              </w:rPr>
              <w:t>３）</w:t>
            </w:r>
            <w:r w:rsidRPr="002C36AA">
              <w:rPr>
                <w:rFonts w:ascii="Meiryo UI" w:eastAsia="Meiryo UI" w:hAnsi="Meiryo UI" w:cs="ＭＳ ゴシック"/>
                <w:b/>
                <w:bCs/>
                <w:szCs w:val="21"/>
              </w:rPr>
              <w:t>保守性の考え方</w:t>
            </w:r>
          </w:p>
        </w:tc>
      </w:tr>
      <w:tr w:rsidR="000620F7" w:rsidRPr="0005450F" w:rsidDel="000730C4" w14:paraId="4978EFF7" w14:textId="77777777">
        <w:trPr>
          <w:trHeight w:val="1382"/>
        </w:trPr>
        <w:tc>
          <w:tcPr>
            <w:tcW w:w="9197" w:type="dxa"/>
            <w:tcBorders>
              <w:top w:val="single" w:sz="12" w:space="0" w:color="000000"/>
              <w:bottom w:val="single" w:sz="12" w:space="0" w:color="000000"/>
            </w:tcBorders>
          </w:tcPr>
          <w:p w14:paraId="77B3B285" w14:textId="77777777" w:rsidR="000620F7" w:rsidRPr="00B47CAE" w:rsidRDefault="000620F7">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保守性について記載してください。</w:t>
            </w:r>
            <w:r w:rsidRPr="00B47CAE">
              <w:rPr>
                <w:rFonts w:ascii="Meiryo UI" w:eastAsia="Meiryo UI" w:hAnsi="Meiryo UI" w:cs="ＭＳ ゴシック"/>
                <w:color w:val="0070C0"/>
                <w:szCs w:val="21"/>
              </w:rPr>
              <w:br/>
              <w:t>少なくとも、以下の観点を含めてください。</w:t>
            </w:r>
          </w:p>
          <w:p w14:paraId="43D4A050" w14:textId="77777777" w:rsidR="000620F7" w:rsidRPr="00B47CAE" w:rsidRDefault="000620F7">
            <w:pPr>
              <w:numPr>
                <w:ilvl w:val="0"/>
                <w:numId w:val="14"/>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 xml:space="preserve">想定される保守対象 </w:t>
            </w:r>
          </w:p>
          <w:p w14:paraId="4F16EA9D" w14:textId="77777777" w:rsidR="000620F7" w:rsidRPr="00B47CAE" w:rsidRDefault="000620F7">
            <w:pPr>
              <w:numPr>
                <w:ilvl w:val="0"/>
                <w:numId w:val="14"/>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 xml:space="preserve">故障時の対応方法 </w:t>
            </w:r>
          </w:p>
          <w:p w14:paraId="3D3362CD" w14:textId="77777777" w:rsidR="000620F7" w:rsidRPr="00B47CAE" w:rsidRDefault="000620F7">
            <w:pPr>
              <w:numPr>
                <w:ilvl w:val="0"/>
                <w:numId w:val="14"/>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 xml:space="preserve">現場で対応できる範囲 </w:t>
            </w:r>
          </w:p>
          <w:p w14:paraId="77621D2C" w14:textId="77777777" w:rsidR="000620F7" w:rsidRPr="00B47CAE" w:rsidRDefault="000620F7">
            <w:pPr>
              <w:numPr>
                <w:ilvl w:val="0"/>
                <w:numId w:val="14"/>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 xml:space="preserve">外部ベンダー等の支援が必要な範囲 </w:t>
            </w:r>
          </w:p>
          <w:p w14:paraId="0A0624DD" w14:textId="77777777" w:rsidR="000620F7" w:rsidRPr="00B47CAE" w:rsidRDefault="000620F7">
            <w:pPr>
              <w:numPr>
                <w:ilvl w:val="0"/>
                <w:numId w:val="14"/>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稼働率確保の考え方</w:t>
            </w:r>
          </w:p>
          <w:p w14:paraId="0E64BB7A" w14:textId="77777777" w:rsidR="000620F7" w:rsidRPr="00B47CAE" w:rsidDel="000730C4" w:rsidRDefault="000620F7">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tc>
      </w:tr>
      <w:tr w:rsidR="00DD0AF4" w:rsidRPr="00582E41" w14:paraId="75AF0A67" w14:textId="77777777" w:rsidTr="00411841">
        <w:trPr>
          <w:trHeight w:val="279"/>
        </w:trPr>
        <w:tc>
          <w:tcPr>
            <w:tcW w:w="9197" w:type="dxa"/>
            <w:tcBorders>
              <w:top w:val="single" w:sz="12" w:space="0" w:color="000000"/>
              <w:bottom w:val="single" w:sz="12" w:space="0" w:color="000000"/>
            </w:tcBorders>
            <w:shd w:val="clear" w:color="auto" w:fill="A5C9EB" w:themeFill="text2" w:themeFillTint="40"/>
          </w:tcPr>
          <w:p w14:paraId="5E0E6D95" w14:textId="53DC7BF8" w:rsidR="00DD0AF4" w:rsidRPr="00B47CAE" w:rsidRDefault="000620F7" w:rsidP="00DD0AF4">
            <w:pPr>
              <w:pBdr>
                <w:top w:val="nil"/>
                <w:left w:val="nil"/>
                <w:bottom w:val="nil"/>
                <w:right w:val="nil"/>
                <w:between w:val="nil"/>
              </w:pBdr>
              <w:snapToGrid w:val="0"/>
              <w:spacing w:after="0" w:line="240" w:lineRule="auto"/>
              <w:rPr>
                <w:rFonts w:ascii="Meiryo UI" w:eastAsia="Meiryo UI" w:hAnsi="Meiryo UI" w:cs="ＭＳ ゴシック"/>
                <w:b/>
                <w:szCs w:val="21"/>
              </w:rPr>
            </w:pPr>
            <w:r w:rsidRPr="00B47CAE">
              <w:rPr>
                <w:rFonts w:ascii="Meiryo UI" w:eastAsia="Meiryo UI" w:hAnsi="Meiryo UI" w:cs="ＭＳ ゴシック" w:hint="eastAsia"/>
                <w:b/>
                <w:bCs/>
                <w:szCs w:val="21"/>
              </w:rPr>
              <w:t>４</w:t>
            </w:r>
            <w:r w:rsidR="00DD0AF4" w:rsidRPr="00B47CAE">
              <w:rPr>
                <w:rFonts w:ascii="Meiryo UI" w:eastAsia="Meiryo UI" w:hAnsi="Meiryo UI" w:cs="ＭＳ ゴシック" w:hint="eastAsia"/>
                <w:b/>
                <w:bCs/>
                <w:szCs w:val="21"/>
              </w:rPr>
              <w:t>）</w:t>
            </w:r>
            <w:r w:rsidR="007C455B" w:rsidRPr="00B47CAE">
              <w:rPr>
                <w:rFonts w:ascii="Meiryo UI" w:eastAsia="Meiryo UI" w:hAnsi="Meiryo UI" w:cs="ＭＳ ゴシック" w:hint="eastAsia"/>
                <w:b/>
                <w:bCs/>
                <w:szCs w:val="21"/>
              </w:rPr>
              <w:t>付帯作業を含めた自動化</w:t>
            </w:r>
          </w:p>
        </w:tc>
      </w:tr>
      <w:tr w:rsidR="00DD0AF4" w:rsidRPr="0005450F" w:rsidDel="000730C4" w14:paraId="0FAA6126" w14:textId="77777777" w:rsidTr="00411841">
        <w:trPr>
          <w:trHeight w:val="1382"/>
        </w:trPr>
        <w:tc>
          <w:tcPr>
            <w:tcW w:w="9197" w:type="dxa"/>
            <w:tcBorders>
              <w:top w:val="single" w:sz="12" w:space="0" w:color="000000"/>
              <w:bottom w:val="single" w:sz="12" w:space="0" w:color="000000"/>
            </w:tcBorders>
          </w:tcPr>
          <w:p w14:paraId="0628D162" w14:textId="3855099C" w:rsidR="00906964" w:rsidRPr="00B47CAE" w:rsidRDefault="00906964" w:rsidP="00906964">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hint="eastAsia"/>
                <w:color w:val="0070C0"/>
                <w:szCs w:val="21"/>
              </w:rPr>
              <w:t>検査</w:t>
            </w:r>
            <w:r w:rsidR="00D2739E" w:rsidRPr="00B47CAE">
              <w:rPr>
                <w:rFonts w:ascii="Meiryo UI" w:eastAsia="Meiryo UI" w:hAnsi="Meiryo UI" w:cs="ＭＳ ゴシック" w:hint="eastAsia"/>
                <w:color w:val="0070C0"/>
                <w:szCs w:val="21"/>
              </w:rPr>
              <w:t>工程における</w:t>
            </w:r>
            <w:r w:rsidRPr="00B47CAE">
              <w:rPr>
                <w:rFonts w:ascii="Meiryo UI" w:eastAsia="Meiryo UI" w:hAnsi="Meiryo UI" w:cs="ＭＳ ゴシック" w:hint="eastAsia"/>
                <w:color w:val="0070C0"/>
                <w:szCs w:val="21"/>
              </w:rPr>
              <w:t>作業の前後で必要となる付帯作業の自動化について具体的に記載してください。</w:t>
            </w:r>
          </w:p>
          <w:p w14:paraId="5EF32DF2" w14:textId="060A47A4" w:rsidR="00F001D1" w:rsidRPr="00B47CAE" w:rsidRDefault="00906964" w:rsidP="007E02DE">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hint="eastAsia"/>
                <w:color w:val="0070C0"/>
                <w:szCs w:val="21"/>
              </w:rPr>
              <w:t>ここでいう付帯作業とは、検査対象物の搬入・搬出等、検査</w:t>
            </w:r>
            <w:r w:rsidR="001A0F21" w:rsidRPr="00B47CAE">
              <w:rPr>
                <w:rFonts w:ascii="Meiryo UI" w:eastAsia="Meiryo UI" w:hAnsi="Meiryo UI" w:cs="ＭＳ ゴシック" w:hint="eastAsia"/>
                <w:color w:val="0070C0"/>
                <w:szCs w:val="21"/>
              </w:rPr>
              <w:t>工程における</w:t>
            </w:r>
            <w:r w:rsidRPr="00B47CAE">
              <w:rPr>
                <w:rFonts w:ascii="Meiryo UI" w:eastAsia="Meiryo UI" w:hAnsi="Meiryo UI" w:cs="ＭＳ ゴシック" w:hint="eastAsia"/>
                <w:color w:val="0070C0"/>
                <w:szCs w:val="21"/>
              </w:rPr>
              <w:t>作業が前後の工程とつながるために必要となる作業をいいます。</w:t>
            </w:r>
          </w:p>
          <w:p w14:paraId="79062FE0" w14:textId="77777777" w:rsidR="0068674D" w:rsidRPr="00B47CAE" w:rsidRDefault="0068674D" w:rsidP="0068674D">
            <w:pPr>
              <w:numPr>
                <w:ilvl w:val="0"/>
                <w:numId w:val="14"/>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hint="eastAsia"/>
                <w:color w:val="0070C0"/>
                <w:szCs w:val="21"/>
              </w:rPr>
              <w:t>現状の検査前後の作業フロー</w:t>
            </w:r>
          </w:p>
          <w:p w14:paraId="3BE96092" w14:textId="7D679D9B" w:rsidR="00F001D1" w:rsidRPr="00B47CAE" w:rsidRDefault="0068674D" w:rsidP="0068674D">
            <w:pPr>
              <w:numPr>
                <w:ilvl w:val="0"/>
                <w:numId w:val="14"/>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hint="eastAsia"/>
                <w:color w:val="0070C0"/>
                <w:szCs w:val="21"/>
              </w:rPr>
              <w:t>検査対象物の搬入・搬出方法</w:t>
            </w:r>
          </w:p>
          <w:p w14:paraId="5E9D085D" w14:textId="7984DA32" w:rsidR="00597003" w:rsidRPr="00B47CAE" w:rsidRDefault="00597003" w:rsidP="0068674D">
            <w:pPr>
              <w:numPr>
                <w:ilvl w:val="0"/>
                <w:numId w:val="14"/>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提案</w:t>
            </w:r>
            <w:r w:rsidRPr="00B47CAE">
              <w:rPr>
                <w:rFonts w:ascii="Meiryo UI" w:eastAsia="Meiryo UI" w:hAnsi="Meiryo UI" w:cs="ＭＳ ゴシック" w:hint="eastAsia"/>
                <w:color w:val="0070C0"/>
                <w:szCs w:val="21"/>
              </w:rPr>
              <w:t>するロボット</w:t>
            </w:r>
            <w:r w:rsidRPr="00B47CAE">
              <w:rPr>
                <w:rFonts w:ascii="Meiryo UI" w:eastAsia="Meiryo UI" w:hAnsi="Meiryo UI" w:cs="ＭＳ ゴシック"/>
                <w:color w:val="0070C0"/>
                <w:szCs w:val="21"/>
              </w:rPr>
              <w:t>ソリューションにより自動化する付帯作業の範囲</w:t>
            </w:r>
            <w:r w:rsidRPr="00B47CAE">
              <w:rPr>
                <w:rFonts w:ascii="Meiryo UI" w:eastAsia="Meiryo UI" w:hAnsi="Meiryo UI" w:cs="ＭＳ ゴシック" w:hint="eastAsia"/>
                <w:color w:val="0070C0"/>
                <w:szCs w:val="21"/>
              </w:rPr>
              <w:t>・内容</w:t>
            </w:r>
          </w:p>
          <w:p w14:paraId="1D9B4EE5" w14:textId="77777777" w:rsidR="009850B6" w:rsidRPr="00B47CAE" w:rsidRDefault="009850B6" w:rsidP="00DD0AF4">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1F2047BB" w14:textId="77777777" w:rsidR="00597003" w:rsidRPr="00B47CAE" w:rsidRDefault="00597003" w:rsidP="00DD0AF4">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1317B5E9" w14:textId="4DA8532B" w:rsidR="00570617" w:rsidRPr="00B47CAE" w:rsidDel="000730C4" w:rsidRDefault="00570617" w:rsidP="00DD0AF4">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tc>
      </w:tr>
      <w:tr w:rsidR="00010C6A" w:rsidRPr="00582E41" w14:paraId="5C5442C6" w14:textId="77777777">
        <w:trPr>
          <w:trHeight w:val="279"/>
        </w:trPr>
        <w:tc>
          <w:tcPr>
            <w:tcW w:w="9197" w:type="dxa"/>
            <w:tcBorders>
              <w:top w:val="single" w:sz="12" w:space="0" w:color="000000"/>
              <w:bottom w:val="single" w:sz="12" w:space="0" w:color="000000"/>
            </w:tcBorders>
            <w:shd w:val="clear" w:color="auto" w:fill="A5C9EB" w:themeFill="text2" w:themeFillTint="40"/>
          </w:tcPr>
          <w:p w14:paraId="1C788453" w14:textId="77777777" w:rsidR="00010C6A" w:rsidRPr="00B47CAE" w:rsidRDefault="009C2A5C">
            <w:pPr>
              <w:pBdr>
                <w:top w:val="nil"/>
                <w:left w:val="nil"/>
                <w:bottom w:val="nil"/>
                <w:right w:val="nil"/>
                <w:between w:val="nil"/>
              </w:pBdr>
              <w:snapToGrid w:val="0"/>
              <w:spacing w:after="0" w:line="240" w:lineRule="auto"/>
              <w:rPr>
                <w:rFonts w:ascii="Meiryo UI" w:eastAsia="Meiryo UI" w:hAnsi="Meiryo UI" w:cs="ＭＳ ゴシック"/>
                <w:b/>
                <w:bCs/>
                <w:szCs w:val="21"/>
              </w:rPr>
            </w:pPr>
            <w:r w:rsidRPr="00B47CAE">
              <w:rPr>
                <w:rFonts w:ascii="Meiryo UI" w:eastAsia="Meiryo UI" w:hAnsi="Meiryo UI" w:cs="ＭＳ ゴシック"/>
                <w:b/>
                <w:bCs/>
                <w:szCs w:val="21"/>
              </w:rPr>
              <w:lastRenderedPageBreak/>
              <w:t>評価項目</w:t>
            </w:r>
            <w:r w:rsidR="00010C6A" w:rsidRPr="00B47CAE">
              <w:rPr>
                <w:rFonts w:ascii="Meiryo UI" w:eastAsia="Meiryo UI" w:hAnsi="Meiryo UI" w:cs="ＭＳ ゴシック" w:hint="eastAsia"/>
                <w:b/>
                <w:bCs/>
                <w:szCs w:val="21"/>
              </w:rPr>
              <w:t>⑦</w:t>
            </w:r>
            <w:r w:rsidR="00010C6A" w:rsidRPr="00B47CAE">
              <w:rPr>
                <w:rFonts w:ascii="Meiryo UI" w:eastAsia="Meiryo UI" w:hAnsi="Meiryo UI" w:cs="ＭＳ ゴシック"/>
                <w:b/>
                <w:bCs/>
                <w:szCs w:val="21"/>
              </w:rPr>
              <w:t xml:space="preserve"> </w:t>
            </w:r>
            <w:r w:rsidR="00E76FE7" w:rsidRPr="00B47CAE">
              <w:rPr>
                <w:rFonts w:ascii="Meiryo UI" w:eastAsia="Meiryo UI" w:hAnsi="Meiryo UI" w:cs="ＭＳ ゴシック" w:hint="eastAsia"/>
                <w:b/>
                <w:bCs/>
                <w:szCs w:val="21"/>
              </w:rPr>
              <w:t>技術的な新規性</w:t>
            </w:r>
          </w:p>
          <w:p w14:paraId="5A25199B" w14:textId="1DAB6DF4" w:rsidR="00DB4E9A" w:rsidRPr="00B47CAE" w:rsidRDefault="00DB4E9A" w:rsidP="00DB4E9A">
            <w:pPr>
              <w:widowControl/>
              <w:spacing w:after="0" w:line="240" w:lineRule="auto"/>
              <w:ind w:left="220" w:hanging="220"/>
              <w:rPr>
                <w:rFonts w:ascii="Meiryo UI" w:eastAsia="Meiryo UI" w:hAnsi="Meiryo UI" w:cs="ＭＳ ゴシック"/>
                <w:b/>
                <w:bCs/>
              </w:rPr>
            </w:pPr>
            <w:r w:rsidRPr="00B47CAE">
              <w:rPr>
                <w:rFonts w:ascii="Meiryo UI" w:eastAsia="Meiryo UI" w:hAnsi="Meiryo UI" w:cs="ＭＳ ゴシック" w:hint="eastAsia"/>
                <w:b/>
                <w:bCs/>
              </w:rPr>
              <w:t>※</w:t>
            </w:r>
            <w:r w:rsidRPr="005C3DF2">
              <w:rPr>
                <w:rFonts w:ascii="Meiryo UI" w:eastAsia="Meiryo UI" w:hAnsi="Meiryo UI" w:cs="ＭＳ ゴシック" w:hint="eastAsia"/>
                <w:b/>
                <w:bCs/>
                <w:u w:val="single"/>
              </w:rPr>
              <w:t>評価項目⑦全体で１ページ以内</w:t>
            </w:r>
            <w:r w:rsidRPr="00B47CAE">
              <w:rPr>
                <w:rFonts w:ascii="Meiryo UI" w:eastAsia="Meiryo UI" w:hAnsi="Meiryo UI" w:cs="ＭＳ ゴシック" w:hint="eastAsia"/>
                <w:b/>
                <w:bCs/>
              </w:rPr>
              <w:t>を目安に記載してください。</w:t>
            </w:r>
          </w:p>
        </w:tc>
      </w:tr>
      <w:tr w:rsidR="00010C6A" w:rsidRPr="0005450F" w:rsidDel="000730C4" w14:paraId="770C271E" w14:textId="77777777" w:rsidTr="00411841">
        <w:trPr>
          <w:trHeight w:val="1382"/>
        </w:trPr>
        <w:tc>
          <w:tcPr>
            <w:tcW w:w="9197" w:type="dxa"/>
            <w:tcBorders>
              <w:top w:val="single" w:sz="12" w:space="0" w:color="000000"/>
              <w:bottom w:val="single" w:sz="12" w:space="0" w:color="000000"/>
            </w:tcBorders>
          </w:tcPr>
          <w:p w14:paraId="6F575DF5" w14:textId="77777777" w:rsidR="000446F9" w:rsidRPr="00B47CAE" w:rsidRDefault="00010C6A" w:rsidP="00010C6A">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構想するロボットソリューションの</w:t>
            </w:r>
            <w:r w:rsidR="00E3700F" w:rsidRPr="00B47CAE">
              <w:rPr>
                <w:rFonts w:ascii="Meiryo UI" w:eastAsia="Meiryo UI" w:hAnsi="Meiryo UI" w:cs="ＭＳ ゴシック" w:hint="eastAsia"/>
                <w:color w:val="0070C0"/>
                <w:szCs w:val="21"/>
              </w:rPr>
              <w:t>技術的な新規性</w:t>
            </w:r>
            <w:r w:rsidRPr="00B47CAE">
              <w:rPr>
                <w:rFonts w:ascii="Meiryo UI" w:eastAsia="Meiryo UI" w:hAnsi="Meiryo UI" w:cs="ＭＳ ゴシック"/>
                <w:color w:val="0070C0"/>
                <w:szCs w:val="21"/>
              </w:rPr>
              <w:t>を記載してください。</w:t>
            </w:r>
          </w:p>
          <w:p w14:paraId="2B0A23E9" w14:textId="1BDE622E" w:rsidR="00010C6A" w:rsidRPr="00B47CAE" w:rsidRDefault="000446F9" w:rsidP="00010C6A">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hint="eastAsia"/>
                <w:color w:val="0070C0"/>
                <w:szCs w:val="21"/>
              </w:rPr>
              <w:t>既存技術を活用する場合</w:t>
            </w:r>
            <w:r w:rsidR="00073727" w:rsidRPr="00B47CAE">
              <w:rPr>
                <w:rFonts w:ascii="Meiryo UI" w:eastAsia="Meiryo UI" w:hAnsi="Meiryo UI" w:cs="ＭＳ ゴシック" w:hint="eastAsia"/>
                <w:color w:val="0070C0"/>
                <w:szCs w:val="21"/>
              </w:rPr>
              <w:t>は</w:t>
            </w:r>
            <w:r w:rsidRPr="00B47CAE">
              <w:rPr>
                <w:rFonts w:ascii="Meiryo UI" w:eastAsia="Meiryo UI" w:hAnsi="Meiryo UI" w:cs="ＭＳ ゴシック" w:hint="eastAsia"/>
                <w:color w:val="0070C0"/>
                <w:szCs w:val="21"/>
              </w:rPr>
              <w:t>、既存技術をそのまま用いる部分と、新たに工夫・改良する部分を区別して記載してください。</w:t>
            </w:r>
            <w:r w:rsidR="00010C6A" w:rsidRPr="00B47CAE">
              <w:rPr>
                <w:rFonts w:ascii="Meiryo UI" w:eastAsia="Meiryo UI" w:hAnsi="Meiryo UI" w:cs="ＭＳ ゴシック"/>
                <w:color w:val="0070C0"/>
                <w:szCs w:val="21"/>
              </w:rPr>
              <w:br/>
              <w:t>特に、以下の観点について具体的に記載してください。</w:t>
            </w:r>
          </w:p>
          <w:p w14:paraId="3F1063BB" w14:textId="77777777" w:rsidR="00010C6A" w:rsidRPr="00B47CAE" w:rsidRDefault="00010C6A" w:rsidP="00010C6A">
            <w:pPr>
              <w:numPr>
                <w:ilvl w:val="0"/>
                <w:numId w:val="2"/>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 xml:space="preserve">類似のソリューション又は既存手法の有無 </w:t>
            </w:r>
          </w:p>
          <w:p w14:paraId="72CEDEB6" w14:textId="77777777" w:rsidR="00010C6A" w:rsidRPr="00B47CAE" w:rsidRDefault="00010C6A" w:rsidP="00010C6A">
            <w:pPr>
              <w:numPr>
                <w:ilvl w:val="0"/>
                <w:numId w:val="2"/>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 xml:space="preserve">類似のソリューションがある場合、それとの差異・優位性 </w:t>
            </w:r>
          </w:p>
          <w:p w14:paraId="73AD34BE" w14:textId="3BEFC3BC" w:rsidR="00010C6A" w:rsidRPr="00B47CAE" w:rsidRDefault="00010C6A" w:rsidP="00452483">
            <w:pPr>
              <w:numPr>
                <w:ilvl w:val="0"/>
                <w:numId w:val="2"/>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提案するソリューションの</w:t>
            </w:r>
            <w:r w:rsidR="00457C29" w:rsidRPr="00B47CAE">
              <w:rPr>
                <w:rFonts w:ascii="Meiryo UI" w:eastAsia="Meiryo UI" w:hAnsi="Meiryo UI" w:cs="ＭＳ ゴシック" w:hint="eastAsia"/>
                <w:color w:val="0070C0"/>
                <w:szCs w:val="21"/>
              </w:rPr>
              <w:t>独創性</w:t>
            </w:r>
          </w:p>
          <w:p w14:paraId="56CD52F6" w14:textId="77777777" w:rsidR="00010C6A" w:rsidRPr="00B47CAE" w:rsidRDefault="00010C6A" w:rsidP="00010C6A">
            <w:pPr>
              <w:numPr>
                <w:ilvl w:val="0"/>
                <w:numId w:val="2"/>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その他、提案者が特徴と考える点</w:t>
            </w:r>
          </w:p>
          <w:p w14:paraId="1DF47D9D" w14:textId="77777777" w:rsidR="00010C6A" w:rsidRPr="00B47CAE" w:rsidRDefault="00010C6A" w:rsidP="00010C6A">
            <w:pPr>
              <w:pBdr>
                <w:top w:val="nil"/>
                <w:left w:val="nil"/>
                <w:bottom w:val="nil"/>
                <w:right w:val="nil"/>
                <w:between w:val="nil"/>
              </w:pBdr>
              <w:snapToGrid w:val="0"/>
              <w:spacing w:after="0" w:line="240" w:lineRule="auto"/>
              <w:rPr>
                <w:rFonts w:ascii="Meiryo UI" w:eastAsia="Meiryo UI" w:hAnsi="Meiryo UI" w:cs="ＭＳ ゴシック"/>
                <w:color w:val="000000"/>
                <w:szCs w:val="21"/>
              </w:rPr>
            </w:pPr>
          </w:p>
          <w:p w14:paraId="79D7AC77" w14:textId="77777777" w:rsidR="00010C6A" w:rsidRPr="00B47CAE" w:rsidRDefault="00010C6A" w:rsidP="00010C6A">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1D30DFF3" w14:textId="77777777" w:rsidR="009A20DE" w:rsidRPr="00B47CAE" w:rsidRDefault="009A20DE" w:rsidP="00010C6A">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tc>
      </w:tr>
    </w:tbl>
    <w:p w14:paraId="41801E3A" w14:textId="77777777" w:rsidR="009A20DE" w:rsidRDefault="009A20DE">
      <w:pPr>
        <w:rPr>
          <w:rFonts w:hint="eastAsia"/>
        </w:rPr>
      </w:pPr>
      <w:r>
        <w:rPr>
          <w:rFonts w:hint="eastAsia"/>
        </w:rPr>
        <w:br w:type="page"/>
      </w:r>
    </w:p>
    <w:tbl>
      <w:tblPr>
        <w:tblW w:w="9197" w:type="dxa"/>
        <w:tblInd w:w="-15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9197"/>
      </w:tblGrid>
      <w:tr w:rsidR="00010C6A" w:rsidRPr="00656766" w14:paraId="00BE43A4" w14:textId="77777777" w:rsidTr="00411841">
        <w:trPr>
          <w:trHeight w:val="279"/>
        </w:trPr>
        <w:tc>
          <w:tcPr>
            <w:tcW w:w="9197" w:type="dxa"/>
            <w:tcBorders>
              <w:top w:val="single" w:sz="12" w:space="0" w:color="000000"/>
              <w:bottom w:val="single" w:sz="12" w:space="0" w:color="000000"/>
            </w:tcBorders>
            <w:shd w:val="clear" w:color="auto" w:fill="A5C9EB" w:themeFill="text2" w:themeFillTint="40"/>
          </w:tcPr>
          <w:p w14:paraId="5451B9E4" w14:textId="5BD4A84D" w:rsidR="00010C6A" w:rsidRPr="00B47CAE" w:rsidRDefault="00582661" w:rsidP="00010C6A">
            <w:pPr>
              <w:pBdr>
                <w:top w:val="nil"/>
                <w:left w:val="nil"/>
                <w:bottom w:val="nil"/>
                <w:right w:val="nil"/>
                <w:between w:val="nil"/>
              </w:pBdr>
              <w:snapToGrid w:val="0"/>
              <w:spacing w:after="0" w:line="240" w:lineRule="auto"/>
              <w:rPr>
                <w:rFonts w:ascii="Meiryo UI" w:eastAsia="Meiryo UI" w:hAnsi="Meiryo UI" w:cs="ＭＳ ゴシック"/>
                <w:b/>
                <w:bCs/>
                <w:szCs w:val="21"/>
              </w:rPr>
            </w:pPr>
            <w:r w:rsidRPr="00B47CAE">
              <w:rPr>
                <w:rFonts w:ascii="Meiryo UI" w:eastAsia="Meiryo UI" w:hAnsi="Meiryo UI" w:cs="ＭＳ ゴシック" w:hint="eastAsia"/>
                <w:b/>
                <w:bCs/>
                <w:szCs w:val="21"/>
              </w:rPr>
              <w:lastRenderedPageBreak/>
              <w:t>５</w:t>
            </w:r>
            <w:r w:rsidR="00010C6A" w:rsidRPr="00B47CAE">
              <w:rPr>
                <w:rFonts w:ascii="Meiryo UI" w:eastAsia="Meiryo UI" w:hAnsi="Meiryo UI" w:cs="ＭＳ ゴシック"/>
                <w:b/>
                <w:bCs/>
                <w:szCs w:val="21"/>
              </w:rPr>
              <w:t xml:space="preserve">. </w:t>
            </w:r>
            <w:r w:rsidR="00010C6A" w:rsidRPr="00B47CAE">
              <w:rPr>
                <w:rFonts w:ascii="Meiryo UI" w:eastAsia="Meiryo UI" w:hAnsi="Meiryo UI" w:cs="ＭＳ ゴシック" w:hint="eastAsia"/>
                <w:b/>
                <w:bCs/>
                <w:szCs w:val="21"/>
              </w:rPr>
              <w:t>コンテストA2又は将来の実機開発に向けた</w:t>
            </w:r>
            <w:r w:rsidR="00010C6A" w:rsidRPr="00B47CAE">
              <w:rPr>
                <w:rFonts w:ascii="Meiryo UI" w:eastAsia="Meiryo UI" w:hAnsi="Meiryo UI" w:cs="ＭＳ ゴシック"/>
                <w:b/>
                <w:bCs/>
                <w:szCs w:val="21"/>
              </w:rPr>
              <w:t>計画・体制</w:t>
            </w:r>
          </w:p>
          <w:p w14:paraId="438175BE" w14:textId="2379330C" w:rsidR="00AF7C3A" w:rsidRPr="00B47CAE" w:rsidRDefault="00AF7C3A" w:rsidP="00010C6A">
            <w:pPr>
              <w:pBdr>
                <w:top w:val="nil"/>
                <w:left w:val="nil"/>
                <w:bottom w:val="nil"/>
                <w:right w:val="nil"/>
                <w:between w:val="nil"/>
              </w:pBdr>
              <w:snapToGrid w:val="0"/>
              <w:spacing w:after="0" w:line="240" w:lineRule="auto"/>
              <w:rPr>
                <w:rFonts w:ascii="Meiryo UI" w:eastAsia="Meiryo UI" w:hAnsi="Meiryo UI" w:cs="ＭＳ ゴシック"/>
                <w:b/>
                <w:bCs/>
                <w:szCs w:val="21"/>
              </w:rPr>
            </w:pPr>
            <w:r w:rsidRPr="00B47CAE">
              <w:rPr>
                <w:rFonts w:ascii="Meiryo UI" w:eastAsia="Meiryo UI" w:hAnsi="Meiryo UI" w:cs="ＭＳ ゴシック" w:hint="eastAsia"/>
                <w:b/>
                <w:bCs/>
              </w:rPr>
              <w:t>※</w:t>
            </w:r>
            <w:r w:rsidRPr="005C3DF2">
              <w:rPr>
                <w:rFonts w:ascii="Meiryo UI" w:eastAsia="Meiryo UI" w:hAnsi="Meiryo UI" w:cs="ＭＳ ゴシック" w:hint="eastAsia"/>
                <w:b/>
                <w:bCs/>
                <w:u w:val="single"/>
              </w:rPr>
              <w:t>１ページ以内</w:t>
            </w:r>
            <w:r w:rsidRPr="00B47CAE">
              <w:rPr>
                <w:rFonts w:ascii="Meiryo UI" w:eastAsia="Meiryo UI" w:hAnsi="Meiryo UI" w:cs="ＭＳ ゴシック" w:hint="eastAsia"/>
                <w:b/>
                <w:bCs/>
              </w:rPr>
              <w:t>を目安に記載してください。</w:t>
            </w:r>
          </w:p>
          <w:p w14:paraId="72BE11D0" w14:textId="26F963A4" w:rsidR="00010C6A" w:rsidRPr="00B47CAE" w:rsidRDefault="00010C6A" w:rsidP="00010C6A">
            <w:pPr>
              <w:pBdr>
                <w:top w:val="nil"/>
                <w:left w:val="nil"/>
                <w:bottom w:val="nil"/>
                <w:right w:val="nil"/>
                <w:between w:val="nil"/>
              </w:pBdr>
              <w:snapToGrid w:val="0"/>
              <w:spacing w:after="0" w:line="240" w:lineRule="auto"/>
              <w:rPr>
                <w:rFonts w:ascii="Meiryo UI" w:eastAsia="Meiryo UI" w:hAnsi="Meiryo UI" w:cs="ＭＳ ゴシック"/>
                <w:b/>
                <w:bCs/>
                <w:color w:val="0070C0"/>
                <w:szCs w:val="21"/>
              </w:rPr>
            </w:pPr>
            <w:r w:rsidRPr="00B47CAE">
              <w:rPr>
                <w:rFonts w:ascii="Meiryo UI" w:eastAsia="Meiryo UI" w:hAnsi="Meiryo UI" w:cs="ＭＳ ゴシック" w:hint="eastAsia"/>
                <w:b/>
                <w:bCs/>
                <w:szCs w:val="21"/>
              </w:rPr>
              <w:t>１）</w:t>
            </w:r>
            <w:r w:rsidRPr="00B47CAE">
              <w:rPr>
                <w:rFonts w:ascii="Meiryo UI" w:eastAsia="Meiryo UI" w:hAnsi="Meiryo UI" w:cs="ＭＳ ゴシック"/>
                <w:b/>
                <w:bCs/>
                <w:szCs w:val="21"/>
              </w:rPr>
              <w:t>想定スケジュール</w:t>
            </w:r>
          </w:p>
        </w:tc>
      </w:tr>
      <w:tr w:rsidR="00010C6A" w:rsidRPr="0005450F" w:rsidDel="000730C4" w14:paraId="077F2D79" w14:textId="77777777" w:rsidTr="00411841">
        <w:trPr>
          <w:trHeight w:val="1840"/>
        </w:trPr>
        <w:tc>
          <w:tcPr>
            <w:tcW w:w="9197" w:type="dxa"/>
            <w:tcBorders>
              <w:top w:val="single" w:sz="12" w:space="0" w:color="000000"/>
              <w:bottom w:val="single" w:sz="12" w:space="0" w:color="000000"/>
            </w:tcBorders>
          </w:tcPr>
          <w:p w14:paraId="7E5DF203" w14:textId="77777777" w:rsidR="00010C6A" w:rsidRPr="00B47CAE" w:rsidRDefault="00010C6A" w:rsidP="00010C6A">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本提案を今後具体化する場合の開発、試作、検証、実証等の</w:t>
            </w:r>
            <w:r w:rsidRPr="00B47CAE">
              <w:rPr>
                <w:rFonts w:ascii="Meiryo UI" w:eastAsia="Meiryo UI" w:hAnsi="Meiryo UI" w:cs="ＭＳ ゴシック" w:hint="eastAsia"/>
                <w:color w:val="0070C0"/>
                <w:szCs w:val="21"/>
              </w:rPr>
              <w:t>主要なステップを</w:t>
            </w:r>
            <w:r w:rsidRPr="00B47CAE">
              <w:rPr>
                <w:rFonts w:ascii="Meiryo UI" w:eastAsia="Meiryo UI" w:hAnsi="Meiryo UI" w:cs="ＭＳ ゴシック"/>
                <w:color w:val="0070C0"/>
                <w:szCs w:val="21"/>
              </w:rPr>
              <w:t>記載してください。</w:t>
            </w:r>
          </w:p>
          <w:p w14:paraId="091FD920" w14:textId="77777777" w:rsidR="00010C6A" w:rsidRPr="00B47CAE" w:rsidRDefault="00010C6A" w:rsidP="00010C6A">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hint="eastAsia"/>
                <w:color w:val="0070C0"/>
                <w:szCs w:val="21"/>
              </w:rPr>
              <w:t>コンテスト</w:t>
            </w:r>
            <w:r w:rsidRPr="00B47CAE">
              <w:rPr>
                <w:rFonts w:ascii="Meiryo UI" w:eastAsia="Meiryo UI" w:hAnsi="Meiryo UI" w:cs="ＭＳ ゴシック"/>
                <w:color w:val="0070C0"/>
                <w:szCs w:val="21"/>
              </w:rPr>
              <w:t>A1の期間中に実機開発を完了することを求めるものではありません。</w:t>
            </w:r>
          </w:p>
          <w:p w14:paraId="1B5453F3" w14:textId="77777777" w:rsidR="009A20DE" w:rsidRPr="00B47CAE" w:rsidRDefault="009A20DE" w:rsidP="00010C6A">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6D52092D" w14:textId="77777777" w:rsidR="009A20DE" w:rsidRPr="00B47CAE" w:rsidRDefault="009A20DE" w:rsidP="00010C6A">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1E358D6C" w14:textId="423B7A53" w:rsidR="009A20DE" w:rsidRPr="00B47CAE" w:rsidDel="000730C4" w:rsidRDefault="009A20DE" w:rsidP="00010C6A">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tc>
      </w:tr>
      <w:tr w:rsidR="00010C6A" w:rsidRPr="00656766" w14:paraId="2F9DDE3E" w14:textId="77777777" w:rsidTr="00411841">
        <w:trPr>
          <w:trHeight w:val="279"/>
        </w:trPr>
        <w:tc>
          <w:tcPr>
            <w:tcW w:w="9197" w:type="dxa"/>
            <w:tcBorders>
              <w:top w:val="single" w:sz="12" w:space="0" w:color="000000"/>
              <w:bottom w:val="single" w:sz="12" w:space="0" w:color="000000"/>
            </w:tcBorders>
            <w:shd w:val="clear" w:color="auto" w:fill="A5C9EB" w:themeFill="text2" w:themeFillTint="40"/>
          </w:tcPr>
          <w:p w14:paraId="51652088" w14:textId="49C2309B" w:rsidR="00010C6A" w:rsidRPr="00B47CAE" w:rsidRDefault="00010C6A" w:rsidP="00010C6A">
            <w:pPr>
              <w:pBdr>
                <w:top w:val="nil"/>
                <w:left w:val="nil"/>
                <w:bottom w:val="nil"/>
                <w:right w:val="nil"/>
                <w:between w:val="nil"/>
              </w:pBdr>
              <w:snapToGrid w:val="0"/>
              <w:spacing w:after="0" w:line="240" w:lineRule="auto"/>
              <w:rPr>
                <w:rFonts w:ascii="Meiryo UI" w:eastAsia="Meiryo UI" w:hAnsi="Meiryo UI" w:cs="ＭＳ ゴシック"/>
                <w:b/>
                <w:bCs/>
                <w:color w:val="0070C0"/>
                <w:szCs w:val="21"/>
              </w:rPr>
            </w:pPr>
            <w:r w:rsidRPr="00B47CAE">
              <w:rPr>
                <w:rFonts w:ascii="Meiryo UI" w:eastAsia="Meiryo UI" w:hAnsi="Meiryo UI" w:cs="ＭＳ ゴシック" w:hint="eastAsia"/>
                <w:b/>
                <w:bCs/>
                <w:szCs w:val="21"/>
              </w:rPr>
              <w:t>２）想定</w:t>
            </w:r>
            <w:r w:rsidRPr="00B47CAE">
              <w:rPr>
                <w:rFonts w:ascii="Meiryo UI" w:eastAsia="Meiryo UI" w:hAnsi="Meiryo UI" w:cs="ＭＳ ゴシック"/>
                <w:b/>
                <w:bCs/>
                <w:szCs w:val="21"/>
              </w:rPr>
              <w:t>実施体制</w:t>
            </w:r>
          </w:p>
        </w:tc>
      </w:tr>
      <w:tr w:rsidR="00010C6A" w:rsidRPr="0005450F" w:rsidDel="000730C4" w14:paraId="4DA4BFF7" w14:textId="77777777" w:rsidTr="00411841">
        <w:trPr>
          <w:trHeight w:val="1840"/>
        </w:trPr>
        <w:tc>
          <w:tcPr>
            <w:tcW w:w="9197" w:type="dxa"/>
            <w:tcBorders>
              <w:top w:val="single" w:sz="12" w:space="0" w:color="000000"/>
              <w:bottom w:val="single" w:sz="12" w:space="0" w:color="000000"/>
            </w:tcBorders>
          </w:tcPr>
          <w:p w14:paraId="47D9CCB5" w14:textId="3760A228" w:rsidR="00010C6A" w:rsidRPr="00B47CAE" w:rsidRDefault="00010C6A" w:rsidP="00010C6A">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hint="eastAsia"/>
                <w:color w:val="0070C0"/>
                <w:szCs w:val="21"/>
              </w:rPr>
              <w:t>実機開発の際に想定する</w:t>
            </w:r>
            <w:r w:rsidRPr="00B47CAE">
              <w:rPr>
                <w:rFonts w:ascii="Meiryo UI" w:eastAsia="Meiryo UI" w:hAnsi="Meiryo UI" w:cs="ＭＳ ゴシック"/>
                <w:color w:val="0070C0"/>
                <w:szCs w:val="21"/>
              </w:rPr>
              <w:t>実施体制について記載してください。</w:t>
            </w:r>
            <w:r w:rsidRPr="00B47CAE">
              <w:rPr>
                <w:rFonts w:ascii="Meiryo UI" w:eastAsia="Meiryo UI" w:hAnsi="Meiryo UI" w:cs="ＭＳ ゴシック"/>
                <w:color w:val="0070C0"/>
                <w:szCs w:val="21"/>
              </w:rPr>
              <w:br/>
              <w:t>少なくとも、以下の内容を含めてください。</w:t>
            </w:r>
          </w:p>
          <w:p w14:paraId="098F1A78" w14:textId="77777777" w:rsidR="00010C6A" w:rsidRPr="00B47CAE" w:rsidRDefault="00010C6A" w:rsidP="00010C6A">
            <w:pPr>
              <w:numPr>
                <w:ilvl w:val="0"/>
                <w:numId w:val="22"/>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 xml:space="preserve">参画主体 </w:t>
            </w:r>
          </w:p>
          <w:p w14:paraId="51F7117C" w14:textId="77777777" w:rsidR="00010C6A" w:rsidRPr="00B47CAE" w:rsidRDefault="00010C6A" w:rsidP="00010C6A">
            <w:pPr>
              <w:numPr>
                <w:ilvl w:val="0"/>
                <w:numId w:val="22"/>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 xml:space="preserve">各主体の役割分担 </w:t>
            </w:r>
          </w:p>
          <w:p w14:paraId="0E669C1D" w14:textId="77777777" w:rsidR="00010C6A" w:rsidRPr="00B47CAE" w:rsidRDefault="00010C6A" w:rsidP="00010C6A">
            <w:pPr>
              <w:numPr>
                <w:ilvl w:val="0"/>
                <w:numId w:val="22"/>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 xml:space="preserve">体制図 </w:t>
            </w:r>
          </w:p>
          <w:p w14:paraId="4C916CD8" w14:textId="77777777" w:rsidR="00F74EC9" w:rsidRPr="00B47CAE" w:rsidRDefault="00F74EC9" w:rsidP="004D277F">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hint="eastAsia"/>
                <w:color w:val="0070C0"/>
                <w:szCs w:val="21"/>
              </w:rPr>
              <w:t>下記があれば、記載してください。</w:t>
            </w:r>
          </w:p>
          <w:p w14:paraId="02096567" w14:textId="3C34CF6F" w:rsidR="00F74EC9" w:rsidRPr="00B47CAE" w:rsidRDefault="00F74EC9" w:rsidP="00F74EC9">
            <w:pPr>
              <w:numPr>
                <w:ilvl w:val="0"/>
                <w:numId w:val="22"/>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color w:val="0070C0"/>
                <w:szCs w:val="21"/>
              </w:rPr>
              <w:t>SIer、研究機関等との連携</w:t>
            </w:r>
          </w:p>
          <w:p w14:paraId="117FC4C0" w14:textId="6EF1EBA7" w:rsidR="00010C6A" w:rsidRPr="00B47CAE" w:rsidRDefault="00F74EC9" w:rsidP="00F74EC9">
            <w:pPr>
              <w:numPr>
                <w:ilvl w:val="0"/>
                <w:numId w:val="22"/>
              </w:numPr>
              <w:pBdr>
                <w:top w:val="nil"/>
                <w:left w:val="nil"/>
                <w:bottom w:val="nil"/>
                <w:right w:val="nil"/>
                <w:between w:val="nil"/>
              </w:pBdr>
              <w:snapToGrid w:val="0"/>
              <w:spacing w:after="0" w:line="240" w:lineRule="auto"/>
              <w:rPr>
                <w:rFonts w:ascii="Meiryo UI" w:eastAsia="Meiryo UI" w:hAnsi="Meiryo UI" w:cs="ＭＳ ゴシック"/>
                <w:color w:val="0070C0"/>
                <w:szCs w:val="21"/>
              </w:rPr>
            </w:pPr>
            <w:r w:rsidRPr="00B47CAE">
              <w:rPr>
                <w:rFonts w:ascii="Meiryo UI" w:eastAsia="Meiryo UI" w:hAnsi="Meiryo UI" w:cs="ＭＳ ゴシック" w:hint="eastAsia"/>
                <w:color w:val="0070C0"/>
                <w:szCs w:val="21"/>
              </w:rPr>
              <w:t>ユーザー企業との連携</w:t>
            </w:r>
          </w:p>
          <w:p w14:paraId="784BBB1C" w14:textId="77777777" w:rsidR="00010C6A" w:rsidRPr="00B47CAE" w:rsidRDefault="00010C6A" w:rsidP="00010C6A">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5F3FB223" w14:textId="77777777" w:rsidR="009A20DE" w:rsidRPr="00B47CAE" w:rsidRDefault="009A20DE" w:rsidP="00010C6A">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p w14:paraId="5663CC62" w14:textId="77777777" w:rsidR="009A20DE" w:rsidRPr="00B47CAE" w:rsidDel="000730C4" w:rsidRDefault="009A20DE" w:rsidP="00010C6A">
            <w:pPr>
              <w:pBdr>
                <w:top w:val="nil"/>
                <w:left w:val="nil"/>
                <w:bottom w:val="nil"/>
                <w:right w:val="nil"/>
                <w:between w:val="nil"/>
              </w:pBdr>
              <w:snapToGrid w:val="0"/>
              <w:spacing w:after="0" w:line="240" w:lineRule="auto"/>
              <w:rPr>
                <w:rFonts w:ascii="Meiryo UI" w:eastAsia="Meiryo UI" w:hAnsi="Meiryo UI" w:cs="ＭＳ ゴシック"/>
                <w:color w:val="0070C0"/>
                <w:szCs w:val="21"/>
              </w:rPr>
            </w:pPr>
          </w:p>
        </w:tc>
      </w:tr>
    </w:tbl>
    <w:p w14:paraId="0834E4E6" w14:textId="4F373EEA" w:rsidR="0037192D" w:rsidRPr="00F66388" w:rsidRDefault="0037192D" w:rsidP="00860E66">
      <w:pPr>
        <w:widowControl/>
        <w:jc w:val="left"/>
        <w:rPr>
          <w:rFonts w:ascii="Meiryo UI" w:eastAsia="Meiryo UI" w:hAnsi="Meiryo UI" w:cs="ＭＳ ゴシック"/>
        </w:rPr>
      </w:pPr>
    </w:p>
    <w:sectPr w:rsidR="0037192D" w:rsidRPr="00F66388" w:rsidSect="00C32180">
      <w:footerReference w:type="default" r:id="rId8"/>
      <w:pgSz w:w="11906" w:h="16838"/>
      <w:pgMar w:top="1418" w:right="1418" w:bottom="1418" w:left="1418" w:header="851" w:footer="45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037A2" w14:textId="77777777" w:rsidR="007438C6" w:rsidRDefault="007438C6" w:rsidP="00503E30">
      <w:pPr>
        <w:spacing w:after="0" w:line="240" w:lineRule="auto"/>
        <w:rPr>
          <w:rFonts w:hint="eastAsia"/>
        </w:rPr>
      </w:pPr>
      <w:r>
        <w:separator/>
      </w:r>
    </w:p>
  </w:endnote>
  <w:endnote w:type="continuationSeparator" w:id="0">
    <w:p w14:paraId="1828E7C0" w14:textId="77777777" w:rsidR="007438C6" w:rsidRDefault="007438C6" w:rsidP="00503E30">
      <w:pPr>
        <w:spacing w:after="0" w:line="240" w:lineRule="auto"/>
        <w:rPr>
          <w:rFonts w:hint="eastAsia"/>
        </w:rPr>
      </w:pPr>
      <w:r>
        <w:continuationSeparator/>
      </w:r>
    </w:p>
  </w:endnote>
  <w:endnote w:type="continuationNotice" w:id="1">
    <w:p w14:paraId="28682CD8" w14:textId="77777777" w:rsidR="007438C6" w:rsidRDefault="007438C6">
      <w:pPr>
        <w:spacing w:after="0" w:line="240" w:lineRule="auto"/>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altName w:val="Yu Gothic"/>
    <w:panose1 w:val="020B0400000000000000"/>
    <w:charset w:val="80"/>
    <w:family w:val="modern"/>
    <w:pitch w:val="variable"/>
    <w:sig w:usb0="E00002F7" w:usb1="2AC7EDF8" w:usb2="00000012" w:usb3="00000000" w:csb0="00020001" w:csb1="00000000"/>
  </w:font>
  <w:font w:name="Yu Mincho Regular">
    <w:altName w:val="游明朝"/>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142EF" w14:textId="77777777" w:rsidR="0075190D" w:rsidRDefault="0075190D">
    <w:pPr>
      <w:pBdr>
        <w:top w:val="nil"/>
        <w:left w:val="nil"/>
        <w:bottom w:val="nil"/>
        <w:right w:val="nil"/>
        <w:between w:val="nil"/>
      </w:pBdr>
      <w:tabs>
        <w:tab w:val="center" w:pos="4252"/>
        <w:tab w:val="right" w:pos="8504"/>
      </w:tabs>
      <w:jc w:val="center"/>
      <w:rPr>
        <w:rFonts w:hint="eastAsia"/>
        <w:color w:val="000000"/>
        <w:szCs w:val="21"/>
      </w:rPr>
    </w:pPr>
    <w:r>
      <w:rPr>
        <w:color w:val="000000"/>
        <w:szCs w:val="21"/>
      </w:rPr>
      <w:fldChar w:fldCharType="begin"/>
    </w:r>
    <w:r>
      <w:rPr>
        <w:rFonts w:eastAsia="Century"/>
        <w:color w:val="000000"/>
        <w:szCs w:val="21"/>
      </w:rPr>
      <w:instrText>PAGE</w:instrText>
    </w:r>
    <w:r>
      <w:rPr>
        <w:color w:val="000000"/>
        <w:szCs w:val="21"/>
      </w:rPr>
      <w:fldChar w:fldCharType="separate"/>
    </w:r>
    <w:r>
      <w:rPr>
        <w:rFonts w:eastAsia="Century"/>
        <w:noProof/>
        <w:color w:val="000000"/>
        <w:szCs w:val="21"/>
      </w:rPr>
      <w:t>1</w:t>
    </w:r>
    <w:r>
      <w:rPr>
        <w:color w:val="000000"/>
        <w:szCs w:val="21"/>
      </w:rPr>
      <w:fldChar w:fldCharType="end"/>
    </w:r>
  </w:p>
  <w:p w14:paraId="5A919766" w14:textId="77777777" w:rsidR="0075190D" w:rsidRDefault="0075190D">
    <w:pPr>
      <w:pBdr>
        <w:top w:val="nil"/>
        <w:left w:val="nil"/>
        <w:bottom w:val="nil"/>
        <w:right w:val="nil"/>
        <w:between w:val="nil"/>
      </w:pBdr>
      <w:tabs>
        <w:tab w:val="center" w:pos="4252"/>
        <w:tab w:val="right" w:pos="8504"/>
      </w:tabs>
      <w:rPr>
        <w:rFonts w:hint="eastAsia"/>
        <w:color w:val="00000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DC034" w14:textId="77777777" w:rsidR="007438C6" w:rsidRDefault="007438C6" w:rsidP="00503E30">
      <w:pPr>
        <w:spacing w:after="0" w:line="240" w:lineRule="auto"/>
        <w:rPr>
          <w:rFonts w:hint="eastAsia"/>
        </w:rPr>
      </w:pPr>
      <w:r>
        <w:separator/>
      </w:r>
    </w:p>
  </w:footnote>
  <w:footnote w:type="continuationSeparator" w:id="0">
    <w:p w14:paraId="0028C4F5" w14:textId="77777777" w:rsidR="007438C6" w:rsidRDefault="007438C6" w:rsidP="00503E30">
      <w:pPr>
        <w:spacing w:after="0" w:line="240" w:lineRule="auto"/>
        <w:rPr>
          <w:rFonts w:hint="eastAsia"/>
        </w:rPr>
      </w:pPr>
      <w:r>
        <w:continuationSeparator/>
      </w:r>
    </w:p>
  </w:footnote>
  <w:footnote w:type="continuationNotice" w:id="1">
    <w:p w14:paraId="46C3E383" w14:textId="77777777" w:rsidR="007438C6" w:rsidRDefault="007438C6">
      <w:pPr>
        <w:spacing w:after="0" w:line="240" w:lineRule="auto"/>
        <w:rPr>
          <w:rFonts w:hint="eastAsi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5029"/>
    <w:multiLevelType w:val="multilevel"/>
    <w:tmpl w:val="D794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EB1A79"/>
    <w:multiLevelType w:val="multilevel"/>
    <w:tmpl w:val="AEFC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15015E"/>
    <w:multiLevelType w:val="multilevel"/>
    <w:tmpl w:val="50565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919BA"/>
    <w:multiLevelType w:val="multilevel"/>
    <w:tmpl w:val="5676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700EFD"/>
    <w:multiLevelType w:val="multilevel"/>
    <w:tmpl w:val="80549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2A4DBE"/>
    <w:multiLevelType w:val="multilevel"/>
    <w:tmpl w:val="80802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A6261C"/>
    <w:multiLevelType w:val="multilevel"/>
    <w:tmpl w:val="97B44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D71F69"/>
    <w:multiLevelType w:val="multilevel"/>
    <w:tmpl w:val="77D22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9A432D"/>
    <w:multiLevelType w:val="multilevel"/>
    <w:tmpl w:val="CCB0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AF004B"/>
    <w:multiLevelType w:val="multilevel"/>
    <w:tmpl w:val="DED65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FE3481"/>
    <w:multiLevelType w:val="multilevel"/>
    <w:tmpl w:val="0074B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662867"/>
    <w:multiLevelType w:val="multilevel"/>
    <w:tmpl w:val="4AC4C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261311"/>
    <w:multiLevelType w:val="multilevel"/>
    <w:tmpl w:val="3506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E23A7F"/>
    <w:multiLevelType w:val="multilevel"/>
    <w:tmpl w:val="A186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6E20A1"/>
    <w:multiLevelType w:val="multilevel"/>
    <w:tmpl w:val="CF28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B44F09"/>
    <w:multiLevelType w:val="multilevel"/>
    <w:tmpl w:val="B0542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2C5F70"/>
    <w:multiLevelType w:val="multilevel"/>
    <w:tmpl w:val="3B6C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A4609D"/>
    <w:multiLevelType w:val="hybridMultilevel"/>
    <w:tmpl w:val="98D2238E"/>
    <w:lvl w:ilvl="0" w:tplc="14E2866A">
      <w:start w:val="1"/>
      <w:numFmt w:val="bullet"/>
      <w:lvlText w:val="•"/>
      <w:lvlJc w:val="left"/>
      <w:pPr>
        <w:ind w:left="440" w:hanging="440"/>
      </w:pPr>
      <w:rPr>
        <w:rFonts w:ascii="BIZ UDPゴシック" w:eastAsia="BIZ UDPゴシック" w:hAnsi="BIZ UDP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58D22D5E"/>
    <w:multiLevelType w:val="multilevel"/>
    <w:tmpl w:val="69AAF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63757C"/>
    <w:multiLevelType w:val="multilevel"/>
    <w:tmpl w:val="E96C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760351"/>
    <w:multiLevelType w:val="multilevel"/>
    <w:tmpl w:val="BA78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BF386C"/>
    <w:multiLevelType w:val="multilevel"/>
    <w:tmpl w:val="B1127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693E10"/>
    <w:multiLevelType w:val="multilevel"/>
    <w:tmpl w:val="7E10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8933403">
    <w:abstractNumId w:val="16"/>
  </w:num>
  <w:num w:numId="2" w16cid:durableId="1670057914">
    <w:abstractNumId w:val="22"/>
  </w:num>
  <w:num w:numId="3" w16cid:durableId="1692340013">
    <w:abstractNumId w:val="21"/>
  </w:num>
  <w:num w:numId="4" w16cid:durableId="2079668201">
    <w:abstractNumId w:val="15"/>
  </w:num>
  <w:num w:numId="5" w16cid:durableId="1589847944">
    <w:abstractNumId w:val="11"/>
  </w:num>
  <w:num w:numId="6" w16cid:durableId="1485315348">
    <w:abstractNumId w:val="1"/>
  </w:num>
  <w:num w:numId="7" w16cid:durableId="435447227">
    <w:abstractNumId w:val="19"/>
  </w:num>
  <w:num w:numId="8" w16cid:durableId="981695170">
    <w:abstractNumId w:val="10"/>
  </w:num>
  <w:num w:numId="9" w16cid:durableId="1279799690">
    <w:abstractNumId w:val="9"/>
  </w:num>
  <w:num w:numId="10" w16cid:durableId="1921214140">
    <w:abstractNumId w:val="14"/>
  </w:num>
  <w:num w:numId="11" w16cid:durableId="450905147">
    <w:abstractNumId w:val="8"/>
  </w:num>
  <w:num w:numId="12" w16cid:durableId="1851599299">
    <w:abstractNumId w:val="3"/>
  </w:num>
  <w:num w:numId="13" w16cid:durableId="1460688740">
    <w:abstractNumId w:val="18"/>
  </w:num>
  <w:num w:numId="14" w16cid:durableId="1555659448">
    <w:abstractNumId w:val="6"/>
  </w:num>
  <w:num w:numId="15" w16cid:durableId="58673608">
    <w:abstractNumId w:val="13"/>
  </w:num>
  <w:num w:numId="16" w16cid:durableId="1367289515">
    <w:abstractNumId w:val="7"/>
  </w:num>
  <w:num w:numId="17" w16cid:durableId="169755228">
    <w:abstractNumId w:val="4"/>
  </w:num>
  <w:num w:numId="18" w16cid:durableId="143359599">
    <w:abstractNumId w:val="20"/>
  </w:num>
  <w:num w:numId="19" w16cid:durableId="1013609245">
    <w:abstractNumId w:val="2"/>
  </w:num>
  <w:num w:numId="20" w16cid:durableId="2070373152">
    <w:abstractNumId w:val="5"/>
  </w:num>
  <w:num w:numId="21" w16cid:durableId="874581381">
    <w:abstractNumId w:val="12"/>
  </w:num>
  <w:num w:numId="22" w16cid:durableId="1684361430">
    <w:abstractNumId w:val="0"/>
  </w:num>
  <w:num w:numId="23" w16cid:durableId="914315655">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216C74"/>
    <w:rsid w:val="00003EF1"/>
    <w:rsid w:val="00006DA4"/>
    <w:rsid w:val="00007864"/>
    <w:rsid w:val="00007A7C"/>
    <w:rsid w:val="00007CD8"/>
    <w:rsid w:val="00010C6A"/>
    <w:rsid w:val="0001349E"/>
    <w:rsid w:val="000136BD"/>
    <w:rsid w:val="0001526D"/>
    <w:rsid w:val="000153E2"/>
    <w:rsid w:val="00020449"/>
    <w:rsid w:val="00020C3F"/>
    <w:rsid w:val="00021860"/>
    <w:rsid w:val="00021C4B"/>
    <w:rsid w:val="00021EC7"/>
    <w:rsid w:val="00024D20"/>
    <w:rsid w:val="00027E44"/>
    <w:rsid w:val="00030419"/>
    <w:rsid w:val="000310A5"/>
    <w:rsid w:val="00032835"/>
    <w:rsid w:val="00034902"/>
    <w:rsid w:val="00036D86"/>
    <w:rsid w:val="00037BC7"/>
    <w:rsid w:val="000400C3"/>
    <w:rsid w:val="000414E4"/>
    <w:rsid w:val="0004173A"/>
    <w:rsid w:val="00044047"/>
    <w:rsid w:val="000446F9"/>
    <w:rsid w:val="00045448"/>
    <w:rsid w:val="00050B8D"/>
    <w:rsid w:val="0005163D"/>
    <w:rsid w:val="00052A33"/>
    <w:rsid w:val="00053109"/>
    <w:rsid w:val="000537A7"/>
    <w:rsid w:val="00053F32"/>
    <w:rsid w:val="0005450F"/>
    <w:rsid w:val="00054E36"/>
    <w:rsid w:val="000556B9"/>
    <w:rsid w:val="00055D5F"/>
    <w:rsid w:val="00056617"/>
    <w:rsid w:val="00057710"/>
    <w:rsid w:val="0006003B"/>
    <w:rsid w:val="00060307"/>
    <w:rsid w:val="00061FB3"/>
    <w:rsid w:val="000620F7"/>
    <w:rsid w:val="00063D98"/>
    <w:rsid w:val="00063E9B"/>
    <w:rsid w:val="00065A9E"/>
    <w:rsid w:val="000704C8"/>
    <w:rsid w:val="0007074A"/>
    <w:rsid w:val="000709BD"/>
    <w:rsid w:val="00070AC6"/>
    <w:rsid w:val="00071E2A"/>
    <w:rsid w:val="000730C4"/>
    <w:rsid w:val="00073727"/>
    <w:rsid w:val="00073F40"/>
    <w:rsid w:val="000745D5"/>
    <w:rsid w:val="00074A0E"/>
    <w:rsid w:val="000771A9"/>
    <w:rsid w:val="000776BD"/>
    <w:rsid w:val="00083E1E"/>
    <w:rsid w:val="00084247"/>
    <w:rsid w:val="00085EB6"/>
    <w:rsid w:val="00087D4A"/>
    <w:rsid w:val="00094A32"/>
    <w:rsid w:val="00097B33"/>
    <w:rsid w:val="000A159C"/>
    <w:rsid w:val="000A27C6"/>
    <w:rsid w:val="000A2C22"/>
    <w:rsid w:val="000A3774"/>
    <w:rsid w:val="000A42F9"/>
    <w:rsid w:val="000A6DB5"/>
    <w:rsid w:val="000A7C48"/>
    <w:rsid w:val="000B0310"/>
    <w:rsid w:val="000B1115"/>
    <w:rsid w:val="000B15F3"/>
    <w:rsid w:val="000B1DE2"/>
    <w:rsid w:val="000B28BC"/>
    <w:rsid w:val="000B39F1"/>
    <w:rsid w:val="000B3E46"/>
    <w:rsid w:val="000B54E0"/>
    <w:rsid w:val="000B56A2"/>
    <w:rsid w:val="000B6176"/>
    <w:rsid w:val="000C4775"/>
    <w:rsid w:val="000C722D"/>
    <w:rsid w:val="000C7F74"/>
    <w:rsid w:val="000D0697"/>
    <w:rsid w:val="000D3011"/>
    <w:rsid w:val="000D31D7"/>
    <w:rsid w:val="000D4CC4"/>
    <w:rsid w:val="000D5D2C"/>
    <w:rsid w:val="000E3CD1"/>
    <w:rsid w:val="000E4CD1"/>
    <w:rsid w:val="000E4DB6"/>
    <w:rsid w:val="000E5754"/>
    <w:rsid w:val="000E79C5"/>
    <w:rsid w:val="000F008F"/>
    <w:rsid w:val="000F10A0"/>
    <w:rsid w:val="000F2F21"/>
    <w:rsid w:val="000F33FB"/>
    <w:rsid w:val="000F389F"/>
    <w:rsid w:val="000F44E8"/>
    <w:rsid w:val="000F53FA"/>
    <w:rsid w:val="000F54BC"/>
    <w:rsid w:val="000F6080"/>
    <w:rsid w:val="001005BF"/>
    <w:rsid w:val="0010502B"/>
    <w:rsid w:val="00106394"/>
    <w:rsid w:val="00110308"/>
    <w:rsid w:val="001107C2"/>
    <w:rsid w:val="00112451"/>
    <w:rsid w:val="00114036"/>
    <w:rsid w:val="00117C94"/>
    <w:rsid w:val="00120CEE"/>
    <w:rsid w:val="00120E14"/>
    <w:rsid w:val="00121F6B"/>
    <w:rsid w:val="001238D5"/>
    <w:rsid w:val="00127897"/>
    <w:rsid w:val="001335BD"/>
    <w:rsid w:val="001336ED"/>
    <w:rsid w:val="00134123"/>
    <w:rsid w:val="0013423C"/>
    <w:rsid w:val="00134AB1"/>
    <w:rsid w:val="00134D93"/>
    <w:rsid w:val="0013502C"/>
    <w:rsid w:val="00135475"/>
    <w:rsid w:val="0014035D"/>
    <w:rsid w:val="001404EB"/>
    <w:rsid w:val="00140C52"/>
    <w:rsid w:val="0014317A"/>
    <w:rsid w:val="00150F56"/>
    <w:rsid w:val="001511D6"/>
    <w:rsid w:val="00151F27"/>
    <w:rsid w:val="0015433C"/>
    <w:rsid w:val="0015436E"/>
    <w:rsid w:val="001546A5"/>
    <w:rsid w:val="00155869"/>
    <w:rsid w:val="00155F2A"/>
    <w:rsid w:val="0015725E"/>
    <w:rsid w:val="00157E94"/>
    <w:rsid w:val="001655A7"/>
    <w:rsid w:val="00167679"/>
    <w:rsid w:val="001730CA"/>
    <w:rsid w:val="0017450C"/>
    <w:rsid w:val="0017532A"/>
    <w:rsid w:val="00176F6C"/>
    <w:rsid w:val="001816D3"/>
    <w:rsid w:val="0018213D"/>
    <w:rsid w:val="001871AF"/>
    <w:rsid w:val="00190D61"/>
    <w:rsid w:val="001929D0"/>
    <w:rsid w:val="00194F19"/>
    <w:rsid w:val="001959EE"/>
    <w:rsid w:val="00197000"/>
    <w:rsid w:val="00197A62"/>
    <w:rsid w:val="001A0CBF"/>
    <w:rsid w:val="001A0D4C"/>
    <w:rsid w:val="001A0D98"/>
    <w:rsid w:val="001A0F21"/>
    <w:rsid w:val="001A115C"/>
    <w:rsid w:val="001A1503"/>
    <w:rsid w:val="001A1817"/>
    <w:rsid w:val="001A3939"/>
    <w:rsid w:val="001A3FC6"/>
    <w:rsid w:val="001A44EA"/>
    <w:rsid w:val="001A4956"/>
    <w:rsid w:val="001A5784"/>
    <w:rsid w:val="001A5C1A"/>
    <w:rsid w:val="001A6DA6"/>
    <w:rsid w:val="001B3891"/>
    <w:rsid w:val="001B3AFC"/>
    <w:rsid w:val="001C0509"/>
    <w:rsid w:val="001C0EC1"/>
    <w:rsid w:val="001C6FB2"/>
    <w:rsid w:val="001D1017"/>
    <w:rsid w:val="001D5F67"/>
    <w:rsid w:val="001D642F"/>
    <w:rsid w:val="001D6E29"/>
    <w:rsid w:val="001E3C1F"/>
    <w:rsid w:val="001E56DE"/>
    <w:rsid w:val="001E643C"/>
    <w:rsid w:val="001F3891"/>
    <w:rsid w:val="001F3C48"/>
    <w:rsid w:val="001F40A7"/>
    <w:rsid w:val="001F5731"/>
    <w:rsid w:val="001F5C4E"/>
    <w:rsid w:val="002019A0"/>
    <w:rsid w:val="0020234E"/>
    <w:rsid w:val="00202531"/>
    <w:rsid w:val="00202C9C"/>
    <w:rsid w:val="00204716"/>
    <w:rsid w:val="00204DCE"/>
    <w:rsid w:val="00205507"/>
    <w:rsid w:val="00206643"/>
    <w:rsid w:val="0020718C"/>
    <w:rsid w:val="0020779A"/>
    <w:rsid w:val="00210A06"/>
    <w:rsid w:val="00211A6D"/>
    <w:rsid w:val="00213198"/>
    <w:rsid w:val="00215803"/>
    <w:rsid w:val="002179E1"/>
    <w:rsid w:val="00220366"/>
    <w:rsid w:val="00223106"/>
    <w:rsid w:val="00223689"/>
    <w:rsid w:val="0022484E"/>
    <w:rsid w:val="002257B5"/>
    <w:rsid w:val="00225C19"/>
    <w:rsid w:val="002304E0"/>
    <w:rsid w:val="00230B6A"/>
    <w:rsid w:val="00230FB0"/>
    <w:rsid w:val="002334C0"/>
    <w:rsid w:val="002342D0"/>
    <w:rsid w:val="00234EE3"/>
    <w:rsid w:val="0023535B"/>
    <w:rsid w:val="0024032B"/>
    <w:rsid w:val="00242AD1"/>
    <w:rsid w:val="00243159"/>
    <w:rsid w:val="0024478E"/>
    <w:rsid w:val="002464C6"/>
    <w:rsid w:val="00246611"/>
    <w:rsid w:val="00250251"/>
    <w:rsid w:val="0025094A"/>
    <w:rsid w:val="00252455"/>
    <w:rsid w:val="00252A47"/>
    <w:rsid w:val="00253140"/>
    <w:rsid w:val="00253BF7"/>
    <w:rsid w:val="00256F47"/>
    <w:rsid w:val="002603FD"/>
    <w:rsid w:val="00260673"/>
    <w:rsid w:val="002608D1"/>
    <w:rsid w:val="0026268B"/>
    <w:rsid w:val="00262C91"/>
    <w:rsid w:val="00263007"/>
    <w:rsid w:val="002635FF"/>
    <w:rsid w:val="002666BF"/>
    <w:rsid w:val="002667B4"/>
    <w:rsid w:val="00266DDC"/>
    <w:rsid w:val="00267782"/>
    <w:rsid w:val="00272545"/>
    <w:rsid w:val="00273783"/>
    <w:rsid w:val="00274ED6"/>
    <w:rsid w:val="0027672A"/>
    <w:rsid w:val="0028191B"/>
    <w:rsid w:val="00284531"/>
    <w:rsid w:val="0028475B"/>
    <w:rsid w:val="00285BA4"/>
    <w:rsid w:val="00285F55"/>
    <w:rsid w:val="00287975"/>
    <w:rsid w:val="00290C50"/>
    <w:rsid w:val="00290F18"/>
    <w:rsid w:val="00291019"/>
    <w:rsid w:val="002917EA"/>
    <w:rsid w:val="00291CDD"/>
    <w:rsid w:val="00297136"/>
    <w:rsid w:val="002A20B0"/>
    <w:rsid w:val="002A332F"/>
    <w:rsid w:val="002A348C"/>
    <w:rsid w:val="002A3919"/>
    <w:rsid w:val="002A4642"/>
    <w:rsid w:val="002A527C"/>
    <w:rsid w:val="002A5A14"/>
    <w:rsid w:val="002A6725"/>
    <w:rsid w:val="002A6A00"/>
    <w:rsid w:val="002B084A"/>
    <w:rsid w:val="002B093B"/>
    <w:rsid w:val="002B60B6"/>
    <w:rsid w:val="002B6CFB"/>
    <w:rsid w:val="002B77EF"/>
    <w:rsid w:val="002C1B26"/>
    <w:rsid w:val="002C2595"/>
    <w:rsid w:val="002C3581"/>
    <w:rsid w:val="002C36AA"/>
    <w:rsid w:val="002C6287"/>
    <w:rsid w:val="002C6AB9"/>
    <w:rsid w:val="002D0E7B"/>
    <w:rsid w:val="002D0F4D"/>
    <w:rsid w:val="002D35FB"/>
    <w:rsid w:val="002D4F95"/>
    <w:rsid w:val="002D5F14"/>
    <w:rsid w:val="002D6341"/>
    <w:rsid w:val="002D6F60"/>
    <w:rsid w:val="002D761A"/>
    <w:rsid w:val="002D776A"/>
    <w:rsid w:val="002E0937"/>
    <w:rsid w:val="002E531C"/>
    <w:rsid w:val="002F3E64"/>
    <w:rsid w:val="002F66CF"/>
    <w:rsid w:val="002F6BD6"/>
    <w:rsid w:val="002F7BBE"/>
    <w:rsid w:val="002F7E70"/>
    <w:rsid w:val="0030560E"/>
    <w:rsid w:val="00305B75"/>
    <w:rsid w:val="003076A5"/>
    <w:rsid w:val="0031339F"/>
    <w:rsid w:val="00313643"/>
    <w:rsid w:val="00313650"/>
    <w:rsid w:val="00313E15"/>
    <w:rsid w:val="003219AC"/>
    <w:rsid w:val="00323618"/>
    <w:rsid w:val="00323746"/>
    <w:rsid w:val="003257FF"/>
    <w:rsid w:val="00330BFD"/>
    <w:rsid w:val="003317B1"/>
    <w:rsid w:val="0033468F"/>
    <w:rsid w:val="003346CC"/>
    <w:rsid w:val="003352EF"/>
    <w:rsid w:val="003358B5"/>
    <w:rsid w:val="003359C2"/>
    <w:rsid w:val="00336ED3"/>
    <w:rsid w:val="00337B43"/>
    <w:rsid w:val="00341CCB"/>
    <w:rsid w:val="00341D53"/>
    <w:rsid w:val="003512E9"/>
    <w:rsid w:val="003571FA"/>
    <w:rsid w:val="0035768C"/>
    <w:rsid w:val="003613E4"/>
    <w:rsid w:val="003619B5"/>
    <w:rsid w:val="003641EA"/>
    <w:rsid w:val="00364D24"/>
    <w:rsid w:val="003657A1"/>
    <w:rsid w:val="0037192D"/>
    <w:rsid w:val="00371E66"/>
    <w:rsid w:val="003720A9"/>
    <w:rsid w:val="0037385B"/>
    <w:rsid w:val="0037582D"/>
    <w:rsid w:val="00380148"/>
    <w:rsid w:val="00380DF3"/>
    <w:rsid w:val="0038777D"/>
    <w:rsid w:val="0039047D"/>
    <w:rsid w:val="00392257"/>
    <w:rsid w:val="00393690"/>
    <w:rsid w:val="00393FCE"/>
    <w:rsid w:val="00394B2B"/>
    <w:rsid w:val="0039530E"/>
    <w:rsid w:val="0039736E"/>
    <w:rsid w:val="00397A84"/>
    <w:rsid w:val="003A0F56"/>
    <w:rsid w:val="003A131C"/>
    <w:rsid w:val="003A14E3"/>
    <w:rsid w:val="003A35C7"/>
    <w:rsid w:val="003A5E66"/>
    <w:rsid w:val="003A6637"/>
    <w:rsid w:val="003A69A7"/>
    <w:rsid w:val="003B10AF"/>
    <w:rsid w:val="003B1AEC"/>
    <w:rsid w:val="003B2589"/>
    <w:rsid w:val="003B3A48"/>
    <w:rsid w:val="003B42A6"/>
    <w:rsid w:val="003B4B12"/>
    <w:rsid w:val="003B743E"/>
    <w:rsid w:val="003B78F0"/>
    <w:rsid w:val="003C18B2"/>
    <w:rsid w:val="003C1D60"/>
    <w:rsid w:val="003C27DE"/>
    <w:rsid w:val="003C32E0"/>
    <w:rsid w:val="003C4416"/>
    <w:rsid w:val="003C4623"/>
    <w:rsid w:val="003C7FB8"/>
    <w:rsid w:val="003D1073"/>
    <w:rsid w:val="003D1668"/>
    <w:rsid w:val="003D1774"/>
    <w:rsid w:val="003D1F84"/>
    <w:rsid w:val="003D36D2"/>
    <w:rsid w:val="003D4791"/>
    <w:rsid w:val="003D52D6"/>
    <w:rsid w:val="003D79F7"/>
    <w:rsid w:val="003D7DD3"/>
    <w:rsid w:val="003E10A6"/>
    <w:rsid w:val="003E2F66"/>
    <w:rsid w:val="003E4451"/>
    <w:rsid w:val="003E4669"/>
    <w:rsid w:val="003F085F"/>
    <w:rsid w:val="003F5F36"/>
    <w:rsid w:val="004016E0"/>
    <w:rsid w:val="004023BB"/>
    <w:rsid w:val="004051E1"/>
    <w:rsid w:val="00411303"/>
    <w:rsid w:val="00411841"/>
    <w:rsid w:val="00412055"/>
    <w:rsid w:val="00412178"/>
    <w:rsid w:val="00415FC1"/>
    <w:rsid w:val="004167FF"/>
    <w:rsid w:val="00420292"/>
    <w:rsid w:val="00421A88"/>
    <w:rsid w:val="00422682"/>
    <w:rsid w:val="004278A9"/>
    <w:rsid w:val="00430957"/>
    <w:rsid w:val="00430AD7"/>
    <w:rsid w:val="00431A84"/>
    <w:rsid w:val="00434521"/>
    <w:rsid w:val="00435405"/>
    <w:rsid w:val="00437CE4"/>
    <w:rsid w:val="004405EB"/>
    <w:rsid w:val="004407F6"/>
    <w:rsid w:val="004445FE"/>
    <w:rsid w:val="0044719A"/>
    <w:rsid w:val="004515E2"/>
    <w:rsid w:val="00451FC1"/>
    <w:rsid w:val="00452483"/>
    <w:rsid w:val="00452DB9"/>
    <w:rsid w:val="0045508B"/>
    <w:rsid w:val="00457588"/>
    <w:rsid w:val="00457B50"/>
    <w:rsid w:val="00457C29"/>
    <w:rsid w:val="00457CAD"/>
    <w:rsid w:val="00460D0D"/>
    <w:rsid w:val="00461A3B"/>
    <w:rsid w:val="00466C1C"/>
    <w:rsid w:val="00467B7A"/>
    <w:rsid w:val="00473145"/>
    <w:rsid w:val="0047489D"/>
    <w:rsid w:val="00474F3F"/>
    <w:rsid w:val="00475FE4"/>
    <w:rsid w:val="00480CAA"/>
    <w:rsid w:val="0048100C"/>
    <w:rsid w:val="00481A69"/>
    <w:rsid w:val="004849D5"/>
    <w:rsid w:val="00487BB0"/>
    <w:rsid w:val="00491A43"/>
    <w:rsid w:val="004952DE"/>
    <w:rsid w:val="00497823"/>
    <w:rsid w:val="004A1CED"/>
    <w:rsid w:val="004A2819"/>
    <w:rsid w:val="004A2A54"/>
    <w:rsid w:val="004A2AB8"/>
    <w:rsid w:val="004A346E"/>
    <w:rsid w:val="004A60B8"/>
    <w:rsid w:val="004A6370"/>
    <w:rsid w:val="004A6395"/>
    <w:rsid w:val="004A7123"/>
    <w:rsid w:val="004B094E"/>
    <w:rsid w:val="004B0EEA"/>
    <w:rsid w:val="004B40D2"/>
    <w:rsid w:val="004B473D"/>
    <w:rsid w:val="004B64C5"/>
    <w:rsid w:val="004B6592"/>
    <w:rsid w:val="004B6E96"/>
    <w:rsid w:val="004C2CB0"/>
    <w:rsid w:val="004C2CF7"/>
    <w:rsid w:val="004C3976"/>
    <w:rsid w:val="004C4CEA"/>
    <w:rsid w:val="004D0252"/>
    <w:rsid w:val="004D1916"/>
    <w:rsid w:val="004D277F"/>
    <w:rsid w:val="004D457D"/>
    <w:rsid w:val="004D6E09"/>
    <w:rsid w:val="004E12A0"/>
    <w:rsid w:val="004E163E"/>
    <w:rsid w:val="004E1E09"/>
    <w:rsid w:val="004E4C4F"/>
    <w:rsid w:val="004E5EB8"/>
    <w:rsid w:val="004E6002"/>
    <w:rsid w:val="004E79C6"/>
    <w:rsid w:val="004F346E"/>
    <w:rsid w:val="004F5333"/>
    <w:rsid w:val="00500CDC"/>
    <w:rsid w:val="00501711"/>
    <w:rsid w:val="00501B75"/>
    <w:rsid w:val="0050310E"/>
    <w:rsid w:val="00503E30"/>
    <w:rsid w:val="005057B0"/>
    <w:rsid w:val="005060F8"/>
    <w:rsid w:val="00506E7E"/>
    <w:rsid w:val="005076CC"/>
    <w:rsid w:val="005109D1"/>
    <w:rsid w:val="0051232A"/>
    <w:rsid w:val="0051301E"/>
    <w:rsid w:val="0051349D"/>
    <w:rsid w:val="005143B5"/>
    <w:rsid w:val="0051490C"/>
    <w:rsid w:val="00515A3C"/>
    <w:rsid w:val="00515F6A"/>
    <w:rsid w:val="00516FF5"/>
    <w:rsid w:val="00521E72"/>
    <w:rsid w:val="00523150"/>
    <w:rsid w:val="005233E6"/>
    <w:rsid w:val="0052645D"/>
    <w:rsid w:val="00527285"/>
    <w:rsid w:val="005302B9"/>
    <w:rsid w:val="00530B40"/>
    <w:rsid w:val="005311C7"/>
    <w:rsid w:val="0053152F"/>
    <w:rsid w:val="00531A4F"/>
    <w:rsid w:val="0053475F"/>
    <w:rsid w:val="00534C3D"/>
    <w:rsid w:val="00536A8C"/>
    <w:rsid w:val="00536DEB"/>
    <w:rsid w:val="00541164"/>
    <w:rsid w:val="005425D9"/>
    <w:rsid w:val="00542FE9"/>
    <w:rsid w:val="00544BE2"/>
    <w:rsid w:val="0054583F"/>
    <w:rsid w:val="005461B9"/>
    <w:rsid w:val="005461FF"/>
    <w:rsid w:val="00546DC4"/>
    <w:rsid w:val="00547C92"/>
    <w:rsid w:val="0055118C"/>
    <w:rsid w:val="00551563"/>
    <w:rsid w:val="00552814"/>
    <w:rsid w:val="005529D1"/>
    <w:rsid w:val="00552F36"/>
    <w:rsid w:val="00554FA9"/>
    <w:rsid w:val="00555F92"/>
    <w:rsid w:val="0055668E"/>
    <w:rsid w:val="00556DF4"/>
    <w:rsid w:val="00560759"/>
    <w:rsid w:val="00561B92"/>
    <w:rsid w:val="005620C3"/>
    <w:rsid w:val="005630EB"/>
    <w:rsid w:val="005643A4"/>
    <w:rsid w:val="00566784"/>
    <w:rsid w:val="00566817"/>
    <w:rsid w:val="00570617"/>
    <w:rsid w:val="005709CB"/>
    <w:rsid w:val="00572F44"/>
    <w:rsid w:val="005738C4"/>
    <w:rsid w:val="00573990"/>
    <w:rsid w:val="00575966"/>
    <w:rsid w:val="00576715"/>
    <w:rsid w:val="00580433"/>
    <w:rsid w:val="0058188C"/>
    <w:rsid w:val="0058220E"/>
    <w:rsid w:val="00582661"/>
    <w:rsid w:val="00582E41"/>
    <w:rsid w:val="005864B1"/>
    <w:rsid w:val="00587A86"/>
    <w:rsid w:val="00587B65"/>
    <w:rsid w:val="00587C26"/>
    <w:rsid w:val="0059171B"/>
    <w:rsid w:val="0059180C"/>
    <w:rsid w:val="0059217C"/>
    <w:rsid w:val="005935E6"/>
    <w:rsid w:val="00595673"/>
    <w:rsid w:val="00595832"/>
    <w:rsid w:val="005958B4"/>
    <w:rsid w:val="00595D80"/>
    <w:rsid w:val="00596D4D"/>
    <w:rsid w:val="00597003"/>
    <w:rsid w:val="005A2B7C"/>
    <w:rsid w:val="005A2C47"/>
    <w:rsid w:val="005A7B8B"/>
    <w:rsid w:val="005B04B1"/>
    <w:rsid w:val="005B067E"/>
    <w:rsid w:val="005B166C"/>
    <w:rsid w:val="005B1F38"/>
    <w:rsid w:val="005B25A2"/>
    <w:rsid w:val="005B5D72"/>
    <w:rsid w:val="005B5F4D"/>
    <w:rsid w:val="005B625D"/>
    <w:rsid w:val="005B6E39"/>
    <w:rsid w:val="005B6E76"/>
    <w:rsid w:val="005C2545"/>
    <w:rsid w:val="005C3DF2"/>
    <w:rsid w:val="005C3FA4"/>
    <w:rsid w:val="005C42B5"/>
    <w:rsid w:val="005D03DC"/>
    <w:rsid w:val="005D4FCC"/>
    <w:rsid w:val="005D7F36"/>
    <w:rsid w:val="005E0F7E"/>
    <w:rsid w:val="005E13C1"/>
    <w:rsid w:val="005E3C71"/>
    <w:rsid w:val="005E432B"/>
    <w:rsid w:val="005E46BF"/>
    <w:rsid w:val="005E5CA2"/>
    <w:rsid w:val="005E7667"/>
    <w:rsid w:val="005E7997"/>
    <w:rsid w:val="005E7FEC"/>
    <w:rsid w:val="005F1269"/>
    <w:rsid w:val="005F3344"/>
    <w:rsid w:val="005F34AB"/>
    <w:rsid w:val="005F3619"/>
    <w:rsid w:val="005F3CF0"/>
    <w:rsid w:val="005F4563"/>
    <w:rsid w:val="005F5BB8"/>
    <w:rsid w:val="005F7F1E"/>
    <w:rsid w:val="00600FBF"/>
    <w:rsid w:val="00601CD2"/>
    <w:rsid w:val="00602E2E"/>
    <w:rsid w:val="00603BBE"/>
    <w:rsid w:val="00606366"/>
    <w:rsid w:val="00606B37"/>
    <w:rsid w:val="00606E65"/>
    <w:rsid w:val="00607660"/>
    <w:rsid w:val="006105F4"/>
    <w:rsid w:val="006116E8"/>
    <w:rsid w:val="00614613"/>
    <w:rsid w:val="00614E6C"/>
    <w:rsid w:val="0061643C"/>
    <w:rsid w:val="006167B9"/>
    <w:rsid w:val="00620A59"/>
    <w:rsid w:val="00622588"/>
    <w:rsid w:val="00622A1A"/>
    <w:rsid w:val="00625710"/>
    <w:rsid w:val="00627A75"/>
    <w:rsid w:val="00633D6D"/>
    <w:rsid w:val="00634244"/>
    <w:rsid w:val="0063429B"/>
    <w:rsid w:val="00634D6A"/>
    <w:rsid w:val="00635827"/>
    <w:rsid w:val="006378EE"/>
    <w:rsid w:val="00641884"/>
    <w:rsid w:val="0064259A"/>
    <w:rsid w:val="006456E3"/>
    <w:rsid w:val="00646126"/>
    <w:rsid w:val="00650B4D"/>
    <w:rsid w:val="00652DD5"/>
    <w:rsid w:val="006556E1"/>
    <w:rsid w:val="00656766"/>
    <w:rsid w:val="00656F14"/>
    <w:rsid w:val="006571F2"/>
    <w:rsid w:val="00660C57"/>
    <w:rsid w:val="00664623"/>
    <w:rsid w:val="006654C2"/>
    <w:rsid w:val="00665B7A"/>
    <w:rsid w:val="00672904"/>
    <w:rsid w:val="0067371A"/>
    <w:rsid w:val="006750CC"/>
    <w:rsid w:val="00675120"/>
    <w:rsid w:val="00676DDF"/>
    <w:rsid w:val="00680614"/>
    <w:rsid w:val="00684F55"/>
    <w:rsid w:val="0068674D"/>
    <w:rsid w:val="00686AFC"/>
    <w:rsid w:val="00687188"/>
    <w:rsid w:val="00692538"/>
    <w:rsid w:val="0069345A"/>
    <w:rsid w:val="00695A0E"/>
    <w:rsid w:val="00697806"/>
    <w:rsid w:val="006A05EC"/>
    <w:rsid w:val="006A1A29"/>
    <w:rsid w:val="006A51BE"/>
    <w:rsid w:val="006B2225"/>
    <w:rsid w:val="006B26EC"/>
    <w:rsid w:val="006B2802"/>
    <w:rsid w:val="006B31AC"/>
    <w:rsid w:val="006B3393"/>
    <w:rsid w:val="006B39CE"/>
    <w:rsid w:val="006B3D5C"/>
    <w:rsid w:val="006B5E39"/>
    <w:rsid w:val="006B630D"/>
    <w:rsid w:val="006B7188"/>
    <w:rsid w:val="006B7203"/>
    <w:rsid w:val="006B79A2"/>
    <w:rsid w:val="006C11E8"/>
    <w:rsid w:val="006C1FB9"/>
    <w:rsid w:val="006C2EDE"/>
    <w:rsid w:val="006C40C7"/>
    <w:rsid w:val="006C482C"/>
    <w:rsid w:val="006C5883"/>
    <w:rsid w:val="006C6308"/>
    <w:rsid w:val="006C787A"/>
    <w:rsid w:val="006C7DC9"/>
    <w:rsid w:val="006D09A4"/>
    <w:rsid w:val="006D1888"/>
    <w:rsid w:val="006D1AD8"/>
    <w:rsid w:val="006D4724"/>
    <w:rsid w:val="006D4C33"/>
    <w:rsid w:val="006D559A"/>
    <w:rsid w:val="006D61A7"/>
    <w:rsid w:val="006E114D"/>
    <w:rsid w:val="006E1C3B"/>
    <w:rsid w:val="006E1FC8"/>
    <w:rsid w:val="006E2151"/>
    <w:rsid w:val="006E44A4"/>
    <w:rsid w:val="006E4AF3"/>
    <w:rsid w:val="006E4F65"/>
    <w:rsid w:val="006E5604"/>
    <w:rsid w:val="006F1098"/>
    <w:rsid w:val="006F18E2"/>
    <w:rsid w:val="006F2B13"/>
    <w:rsid w:val="006F4371"/>
    <w:rsid w:val="006F4CB6"/>
    <w:rsid w:val="006F5175"/>
    <w:rsid w:val="006F5D70"/>
    <w:rsid w:val="006F6424"/>
    <w:rsid w:val="00700697"/>
    <w:rsid w:val="007011F9"/>
    <w:rsid w:val="00701406"/>
    <w:rsid w:val="0070249B"/>
    <w:rsid w:val="007044D0"/>
    <w:rsid w:val="007056EF"/>
    <w:rsid w:val="00707BD0"/>
    <w:rsid w:val="0071357E"/>
    <w:rsid w:val="00713CC5"/>
    <w:rsid w:val="00713D11"/>
    <w:rsid w:val="00714744"/>
    <w:rsid w:val="00714AB1"/>
    <w:rsid w:val="00714B20"/>
    <w:rsid w:val="00714B9C"/>
    <w:rsid w:val="00717C7E"/>
    <w:rsid w:val="00724FF0"/>
    <w:rsid w:val="007268DD"/>
    <w:rsid w:val="007301C1"/>
    <w:rsid w:val="00731708"/>
    <w:rsid w:val="0073220B"/>
    <w:rsid w:val="00732E7E"/>
    <w:rsid w:val="007330F1"/>
    <w:rsid w:val="0073375C"/>
    <w:rsid w:val="00734A46"/>
    <w:rsid w:val="00735339"/>
    <w:rsid w:val="00736E62"/>
    <w:rsid w:val="00740B5E"/>
    <w:rsid w:val="00741BEC"/>
    <w:rsid w:val="007438C6"/>
    <w:rsid w:val="00743998"/>
    <w:rsid w:val="00745C15"/>
    <w:rsid w:val="00746566"/>
    <w:rsid w:val="00747159"/>
    <w:rsid w:val="00747DCD"/>
    <w:rsid w:val="00747EBE"/>
    <w:rsid w:val="00747FD6"/>
    <w:rsid w:val="0075190D"/>
    <w:rsid w:val="00751DB2"/>
    <w:rsid w:val="00752D67"/>
    <w:rsid w:val="00754485"/>
    <w:rsid w:val="00754C6F"/>
    <w:rsid w:val="00756350"/>
    <w:rsid w:val="00756389"/>
    <w:rsid w:val="007566F9"/>
    <w:rsid w:val="00757952"/>
    <w:rsid w:val="00763CF4"/>
    <w:rsid w:val="00764F0B"/>
    <w:rsid w:val="00765E7F"/>
    <w:rsid w:val="00766416"/>
    <w:rsid w:val="007676C6"/>
    <w:rsid w:val="00772E07"/>
    <w:rsid w:val="007745ED"/>
    <w:rsid w:val="0077489B"/>
    <w:rsid w:val="00774EBA"/>
    <w:rsid w:val="0077700A"/>
    <w:rsid w:val="00780CF0"/>
    <w:rsid w:val="00781F71"/>
    <w:rsid w:val="00782996"/>
    <w:rsid w:val="00784366"/>
    <w:rsid w:val="00785735"/>
    <w:rsid w:val="007860A3"/>
    <w:rsid w:val="00787EA0"/>
    <w:rsid w:val="00794F92"/>
    <w:rsid w:val="00796267"/>
    <w:rsid w:val="007A2065"/>
    <w:rsid w:val="007A337C"/>
    <w:rsid w:val="007A351D"/>
    <w:rsid w:val="007A4486"/>
    <w:rsid w:val="007A4937"/>
    <w:rsid w:val="007A4C0E"/>
    <w:rsid w:val="007A4FBE"/>
    <w:rsid w:val="007B4193"/>
    <w:rsid w:val="007B6C32"/>
    <w:rsid w:val="007B75D7"/>
    <w:rsid w:val="007C01B7"/>
    <w:rsid w:val="007C05CA"/>
    <w:rsid w:val="007C24BE"/>
    <w:rsid w:val="007C40C2"/>
    <w:rsid w:val="007C455B"/>
    <w:rsid w:val="007D08D7"/>
    <w:rsid w:val="007D28AD"/>
    <w:rsid w:val="007D2C06"/>
    <w:rsid w:val="007D5317"/>
    <w:rsid w:val="007D61FF"/>
    <w:rsid w:val="007D6787"/>
    <w:rsid w:val="007D6824"/>
    <w:rsid w:val="007E02DE"/>
    <w:rsid w:val="007E0942"/>
    <w:rsid w:val="007E3A17"/>
    <w:rsid w:val="007E62F1"/>
    <w:rsid w:val="007E6FF0"/>
    <w:rsid w:val="00800B5A"/>
    <w:rsid w:val="00801B9A"/>
    <w:rsid w:val="00802771"/>
    <w:rsid w:val="00803324"/>
    <w:rsid w:val="00803F50"/>
    <w:rsid w:val="00811ECE"/>
    <w:rsid w:val="0081200A"/>
    <w:rsid w:val="00813FAF"/>
    <w:rsid w:val="008149F7"/>
    <w:rsid w:val="00817B00"/>
    <w:rsid w:val="008212B1"/>
    <w:rsid w:val="00822403"/>
    <w:rsid w:val="00823AB7"/>
    <w:rsid w:val="008253B8"/>
    <w:rsid w:val="00826D86"/>
    <w:rsid w:val="008302A2"/>
    <w:rsid w:val="00831049"/>
    <w:rsid w:val="008325F2"/>
    <w:rsid w:val="00833CDB"/>
    <w:rsid w:val="00836409"/>
    <w:rsid w:val="00841024"/>
    <w:rsid w:val="00841432"/>
    <w:rsid w:val="008433A0"/>
    <w:rsid w:val="008439CD"/>
    <w:rsid w:val="00843EB9"/>
    <w:rsid w:val="00844E48"/>
    <w:rsid w:val="00846765"/>
    <w:rsid w:val="00846936"/>
    <w:rsid w:val="00850B3E"/>
    <w:rsid w:val="0085212E"/>
    <w:rsid w:val="00852291"/>
    <w:rsid w:val="008549C4"/>
    <w:rsid w:val="00854B51"/>
    <w:rsid w:val="00854DB0"/>
    <w:rsid w:val="0085762A"/>
    <w:rsid w:val="008579AF"/>
    <w:rsid w:val="00860E66"/>
    <w:rsid w:val="00861430"/>
    <w:rsid w:val="00863587"/>
    <w:rsid w:val="00866CF6"/>
    <w:rsid w:val="0086735E"/>
    <w:rsid w:val="00867578"/>
    <w:rsid w:val="008679C6"/>
    <w:rsid w:val="00870966"/>
    <w:rsid w:val="00874A28"/>
    <w:rsid w:val="00877788"/>
    <w:rsid w:val="00877D27"/>
    <w:rsid w:val="008816FB"/>
    <w:rsid w:val="00882823"/>
    <w:rsid w:val="0088333F"/>
    <w:rsid w:val="00883B8B"/>
    <w:rsid w:val="00890315"/>
    <w:rsid w:val="00891F69"/>
    <w:rsid w:val="008920B3"/>
    <w:rsid w:val="00892CBF"/>
    <w:rsid w:val="00895FBD"/>
    <w:rsid w:val="00896837"/>
    <w:rsid w:val="008A196B"/>
    <w:rsid w:val="008A24A0"/>
    <w:rsid w:val="008A2CAE"/>
    <w:rsid w:val="008A2DED"/>
    <w:rsid w:val="008A369F"/>
    <w:rsid w:val="008A78EC"/>
    <w:rsid w:val="008B0DB9"/>
    <w:rsid w:val="008B220D"/>
    <w:rsid w:val="008B300C"/>
    <w:rsid w:val="008B345D"/>
    <w:rsid w:val="008B3D53"/>
    <w:rsid w:val="008B4AEF"/>
    <w:rsid w:val="008C1FD0"/>
    <w:rsid w:val="008C4411"/>
    <w:rsid w:val="008C5149"/>
    <w:rsid w:val="008C7640"/>
    <w:rsid w:val="008C7EAE"/>
    <w:rsid w:val="008D12B7"/>
    <w:rsid w:val="008D1B70"/>
    <w:rsid w:val="008D4247"/>
    <w:rsid w:val="008D4BAF"/>
    <w:rsid w:val="008D5CFA"/>
    <w:rsid w:val="008D7EC3"/>
    <w:rsid w:val="008E092B"/>
    <w:rsid w:val="008E245E"/>
    <w:rsid w:val="008E3A89"/>
    <w:rsid w:val="008E3D15"/>
    <w:rsid w:val="008E5099"/>
    <w:rsid w:val="008E55B3"/>
    <w:rsid w:val="008E71A7"/>
    <w:rsid w:val="008F0E96"/>
    <w:rsid w:val="008F2BCB"/>
    <w:rsid w:val="008F3636"/>
    <w:rsid w:val="008F4A0B"/>
    <w:rsid w:val="008F552E"/>
    <w:rsid w:val="008F58AC"/>
    <w:rsid w:val="008F6196"/>
    <w:rsid w:val="008F6DB1"/>
    <w:rsid w:val="0090096D"/>
    <w:rsid w:val="00901E08"/>
    <w:rsid w:val="00903040"/>
    <w:rsid w:val="00905FDE"/>
    <w:rsid w:val="00906261"/>
    <w:rsid w:val="0090649B"/>
    <w:rsid w:val="00906964"/>
    <w:rsid w:val="00910DE6"/>
    <w:rsid w:val="00912018"/>
    <w:rsid w:val="00913D09"/>
    <w:rsid w:val="009151DF"/>
    <w:rsid w:val="00922DC0"/>
    <w:rsid w:val="009232A8"/>
    <w:rsid w:val="009241F4"/>
    <w:rsid w:val="00924DED"/>
    <w:rsid w:val="00924FCB"/>
    <w:rsid w:val="0092687B"/>
    <w:rsid w:val="00927AA4"/>
    <w:rsid w:val="00932440"/>
    <w:rsid w:val="00935F6A"/>
    <w:rsid w:val="00936FF2"/>
    <w:rsid w:val="00937099"/>
    <w:rsid w:val="0093752A"/>
    <w:rsid w:val="00942C04"/>
    <w:rsid w:val="00944358"/>
    <w:rsid w:val="009443B0"/>
    <w:rsid w:val="00945D8B"/>
    <w:rsid w:val="0094622B"/>
    <w:rsid w:val="00946941"/>
    <w:rsid w:val="00947050"/>
    <w:rsid w:val="00947F2A"/>
    <w:rsid w:val="009518A1"/>
    <w:rsid w:val="00952CD3"/>
    <w:rsid w:val="00952E10"/>
    <w:rsid w:val="009550E6"/>
    <w:rsid w:val="00956818"/>
    <w:rsid w:val="00962B97"/>
    <w:rsid w:val="00963798"/>
    <w:rsid w:val="00963891"/>
    <w:rsid w:val="00965E92"/>
    <w:rsid w:val="0096619A"/>
    <w:rsid w:val="00970762"/>
    <w:rsid w:val="00971BA9"/>
    <w:rsid w:val="00971CE7"/>
    <w:rsid w:val="00972130"/>
    <w:rsid w:val="00972EBB"/>
    <w:rsid w:val="00973E79"/>
    <w:rsid w:val="009756C3"/>
    <w:rsid w:val="00977918"/>
    <w:rsid w:val="00980D88"/>
    <w:rsid w:val="00981D99"/>
    <w:rsid w:val="0098365A"/>
    <w:rsid w:val="00983F12"/>
    <w:rsid w:val="00984A91"/>
    <w:rsid w:val="009850B6"/>
    <w:rsid w:val="00985663"/>
    <w:rsid w:val="0098583A"/>
    <w:rsid w:val="00987E00"/>
    <w:rsid w:val="00987EBC"/>
    <w:rsid w:val="00990F44"/>
    <w:rsid w:val="00992967"/>
    <w:rsid w:val="00992C9E"/>
    <w:rsid w:val="009932F1"/>
    <w:rsid w:val="00993994"/>
    <w:rsid w:val="009949CA"/>
    <w:rsid w:val="009951F9"/>
    <w:rsid w:val="00996B1B"/>
    <w:rsid w:val="00996D36"/>
    <w:rsid w:val="009976B9"/>
    <w:rsid w:val="009A1AF7"/>
    <w:rsid w:val="009A20DE"/>
    <w:rsid w:val="009A29F6"/>
    <w:rsid w:val="009A42E9"/>
    <w:rsid w:val="009A4485"/>
    <w:rsid w:val="009A4BD4"/>
    <w:rsid w:val="009A7A5A"/>
    <w:rsid w:val="009B0C96"/>
    <w:rsid w:val="009B0DF8"/>
    <w:rsid w:val="009B10DD"/>
    <w:rsid w:val="009B44A8"/>
    <w:rsid w:val="009B4698"/>
    <w:rsid w:val="009B5C7C"/>
    <w:rsid w:val="009B6417"/>
    <w:rsid w:val="009C16E7"/>
    <w:rsid w:val="009C2A5C"/>
    <w:rsid w:val="009C7473"/>
    <w:rsid w:val="009D15CB"/>
    <w:rsid w:val="009D3140"/>
    <w:rsid w:val="009D3BEC"/>
    <w:rsid w:val="009D7437"/>
    <w:rsid w:val="009D743A"/>
    <w:rsid w:val="009D780F"/>
    <w:rsid w:val="009D7BDA"/>
    <w:rsid w:val="009F2A60"/>
    <w:rsid w:val="009F48DE"/>
    <w:rsid w:val="009F4A0E"/>
    <w:rsid w:val="009F5E98"/>
    <w:rsid w:val="009F7372"/>
    <w:rsid w:val="00A005CF"/>
    <w:rsid w:val="00A017F6"/>
    <w:rsid w:val="00A023EB"/>
    <w:rsid w:val="00A04F02"/>
    <w:rsid w:val="00A10A83"/>
    <w:rsid w:val="00A11F88"/>
    <w:rsid w:val="00A16BB1"/>
    <w:rsid w:val="00A175F9"/>
    <w:rsid w:val="00A213B9"/>
    <w:rsid w:val="00A21CD2"/>
    <w:rsid w:val="00A22823"/>
    <w:rsid w:val="00A231DE"/>
    <w:rsid w:val="00A24F81"/>
    <w:rsid w:val="00A344B0"/>
    <w:rsid w:val="00A34A6F"/>
    <w:rsid w:val="00A34C50"/>
    <w:rsid w:val="00A37BA2"/>
    <w:rsid w:val="00A40AA3"/>
    <w:rsid w:val="00A40C38"/>
    <w:rsid w:val="00A41DAC"/>
    <w:rsid w:val="00A435B5"/>
    <w:rsid w:val="00A444DA"/>
    <w:rsid w:val="00A44B64"/>
    <w:rsid w:val="00A44D26"/>
    <w:rsid w:val="00A47FDC"/>
    <w:rsid w:val="00A50BB6"/>
    <w:rsid w:val="00A528FB"/>
    <w:rsid w:val="00A52DCD"/>
    <w:rsid w:val="00A53399"/>
    <w:rsid w:val="00A55D22"/>
    <w:rsid w:val="00A5758C"/>
    <w:rsid w:val="00A60651"/>
    <w:rsid w:val="00A60991"/>
    <w:rsid w:val="00A611FC"/>
    <w:rsid w:val="00A64676"/>
    <w:rsid w:val="00A6526B"/>
    <w:rsid w:val="00A703D4"/>
    <w:rsid w:val="00A70402"/>
    <w:rsid w:val="00A721B3"/>
    <w:rsid w:val="00A73A62"/>
    <w:rsid w:val="00A757D1"/>
    <w:rsid w:val="00A7584E"/>
    <w:rsid w:val="00A76B26"/>
    <w:rsid w:val="00A81EB9"/>
    <w:rsid w:val="00A8445D"/>
    <w:rsid w:val="00A844DA"/>
    <w:rsid w:val="00A904D1"/>
    <w:rsid w:val="00A927D6"/>
    <w:rsid w:val="00A95450"/>
    <w:rsid w:val="00A95C53"/>
    <w:rsid w:val="00AA0CD3"/>
    <w:rsid w:val="00AA0E7B"/>
    <w:rsid w:val="00AA1DB8"/>
    <w:rsid w:val="00AA23F2"/>
    <w:rsid w:val="00AA4F7B"/>
    <w:rsid w:val="00AB02CE"/>
    <w:rsid w:val="00AB35AC"/>
    <w:rsid w:val="00AC18E5"/>
    <w:rsid w:val="00AC2AA4"/>
    <w:rsid w:val="00AC4256"/>
    <w:rsid w:val="00AC5344"/>
    <w:rsid w:val="00AC6531"/>
    <w:rsid w:val="00AD1047"/>
    <w:rsid w:val="00AD2275"/>
    <w:rsid w:val="00AD3460"/>
    <w:rsid w:val="00AD47CD"/>
    <w:rsid w:val="00AD5699"/>
    <w:rsid w:val="00AD68BC"/>
    <w:rsid w:val="00AD7375"/>
    <w:rsid w:val="00AE23DB"/>
    <w:rsid w:val="00AE30E4"/>
    <w:rsid w:val="00AE36FF"/>
    <w:rsid w:val="00AE4C9A"/>
    <w:rsid w:val="00AF202D"/>
    <w:rsid w:val="00AF3D71"/>
    <w:rsid w:val="00AF5480"/>
    <w:rsid w:val="00AF5DF9"/>
    <w:rsid w:val="00AF6464"/>
    <w:rsid w:val="00AF64E1"/>
    <w:rsid w:val="00AF7C3A"/>
    <w:rsid w:val="00B01D1E"/>
    <w:rsid w:val="00B03272"/>
    <w:rsid w:val="00B0497D"/>
    <w:rsid w:val="00B05119"/>
    <w:rsid w:val="00B0581A"/>
    <w:rsid w:val="00B1082E"/>
    <w:rsid w:val="00B1370A"/>
    <w:rsid w:val="00B15C63"/>
    <w:rsid w:val="00B16A8A"/>
    <w:rsid w:val="00B17341"/>
    <w:rsid w:val="00B17B08"/>
    <w:rsid w:val="00B17E45"/>
    <w:rsid w:val="00B20530"/>
    <w:rsid w:val="00B20D4C"/>
    <w:rsid w:val="00B21460"/>
    <w:rsid w:val="00B231F2"/>
    <w:rsid w:val="00B24F86"/>
    <w:rsid w:val="00B264FC"/>
    <w:rsid w:val="00B26568"/>
    <w:rsid w:val="00B27197"/>
    <w:rsid w:val="00B31D00"/>
    <w:rsid w:val="00B32A36"/>
    <w:rsid w:val="00B32DDF"/>
    <w:rsid w:val="00B33A33"/>
    <w:rsid w:val="00B34900"/>
    <w:rsid w:val="00B40491"/>
    <w:rsid w:val="00B40BF5"/>
    <w:rsid w:val="00B40FBB"/>
    <w:rsid w:val="00B4164F"/>
    <w:rsid w:val="00B41B9D"/>
    <w:rsid w:val="00B43613"/>
    <w:rsid w:val="00B44777"/>
    <w:rsid w:val="00B44E08"/>
    <w:rsid w:val="00B465A4"/>
    <w:rsid w:val="00B478D5"/>
    <w:rsid w:val="00B47CAE"/>
    <w:rsid w:val="00B507DC"/>
    <w:rsid w:val="00B5331E"/>
    <w:rsid w:val="00B550BB"/>
    <w:rsid w:val="00B56AF2"/>
    <w:rsid w:val="00B612D6"/>
    <w:rsid w:val="00B61B1E"/>
    <w:rsid w:val="00B640F2"/>
    <w:rsid w:val="00B658D7"/>
    <w:rsid w:val="00B66259"/>
    <w:rsid w:val="00B66883"/>
    <w:rsid w:val="00B66A03"/>
    <w:rsid w:val="00B6718D"/>
    <w:rsid w:val="00B70448"/>
    <w:rsid w:val="00B7355D"/>
    <w:rsid w:val="00B74061"/>
    <w:rsid w:val="00B74087"/>
    <w:rsid w:val="00B7409F"/>
    <w:rsid w:val="00B756A4"/>
    <w:rsid w:val="00B7629A"/>
    <w:rsid w:val="00B762B8"/>
    <w:rsid w:val="00B77335"/>
    <w:rsid w:val="00B77CA1"/>
    <w:rsid w:val="00B80EA8"/>
    <w:rsid w:val="00B8387D"/>
    <w:rsid w:val="00B841C4"/>
    <w:rsid w:val="00B8467A"/>
    <w:rsid w:val="00B8501F"/>
    <w:rsid w:val="00B85935"/>
    <w:rsid w:val="00B8646E"/>
    <w:rsid w:val="00B87AA2"/>
    <w:rsid w:val="00B90932"/>
    <w:rsid w:val="00B90B1C"/>
    <w:rsid w:val="00B92102"/>
    <w:rsid w:val="00B926EA"/>
    <w:rsid w:val="00B942A5"/>
    <w:rsid w:val="00B9500A"/>
    <w:rsid w:val="00B95163"/>
    <w:rsid w:val="00B96132"/>
    <w:rsid w:val="00B96B79"/>
    <w:rsid w:val="00B97515"/>
    <w:rsid w:val="00BA0378"/>
    <w:rsid w:val="00BA1622"/>
    <w:rsid w:val="00BA2548"/>
    <w:rsid w:val="00BA393D"/>
    <w:rsid w:val="00BA5B46"/>
    <w:rsid w:val="00BA680B"/>
    <w:rsid w:val="00BA6FA8"/>
    <w:rsid w:val="00BA78AF"/>
    <w:rsid w:val="00BB2124"/>
    <w:rsid w:val="00BB2CAF"/>
    <w:rsid w:val="00BB34EF"/>
    <w:rsid w:val="00BB5042"/>
    <w:rsid w:val="00BB7029"/>
    <w:rsid w:val="00BB7935"/>
    <w:rsid w:val="00BC129A"/>
    <w:rsid w:val="00BC17E6"/>
    <w:rsid w:val="00BC1C8A"/>
    <w:rsid w:val="00BC1EBB"/>
    <w:rsid w:val="00BC26D3"/>
    <w:rsid w:val="00BC4C43"/>
    <w:rsid w:val="00BD1DA8"/>
    <w:rsid w:val="00BD5996"/>
    <w:rsid w:val="00BD5BFE"/>
    <w:rsid w:val="00BE0361"/>
    <w:rsid w:val="00BE09C0"/>
    <w:rsid w:val="00BE4923"/>
    <w:rsid w:val="00BE65B4"/>
    <w:rsid w:val="00BE6B4D"/>
    <w:rsid w:val="00BF1C7B"/>
    <w:rsid w:val="00BF52B0"/>
    <w:rsid w:val="00BF7F11"/>
    <w:rsid w:val="00C006F4"/>
    <w:rsid w:val="00C01660"/>
    <w:rsid w:val="00C03EB7"/>
    <w:rsid w:val="00C0700A"/>
    <w:rsid w:val="00C071DD"/>
    <w:rsid w:val="00C1097A"/>
    <w:rsid w:val="00C111FF"/>
    <w:rsid w:val="00C13E2A"/>
    <w:rsid w:val="00C1532F"/>
    <w:rsid w:val="00C16880"/>
    <w:rsid w:val="00C16B39"/>
    <w:rsid w:val="00C17D66"/>
    <w:rsid w:val="00C2024A"/>
    <w:rsid w:val="00C21AB0"/>
    <w:rsid w:val="00C23349"/>
    <w:rsid w:val="00C256DC"/>
    <w:rsid w:val="00C25CDF"/>
    <w:rsid w:val="00C25CF4"/>
    <w:rsid w:val="00C30249"/>
    <w:rsid w:val="00C307E6"/>
    <w:rsid w:val="00C32180"/>
    <w:rsid w:val="00C32CE4"/>
    <w:rsid w:val="00C33CC6"/>
    <w:rsid w:val="00C3415A"/>
    <w:rsid w:val="00C346A6"/>
    <w:rsid w:val="00C368F2"/>
    <w:rsid w:val="00C40524"/>
    <w:rsid w:val="00C41599"/>
    <w:rsid w:val="00C43557"/>
    <w:rsid w:val="00C44006"/>
    <w:rsid w:val="00C44BD0"/>
    <w:rsid w:val="00C457AD"/>
    <w:rsid w:val="00C53D0A"/>
    <w:rsid w:val="00C541E6"/>
    <w:rsid w:val="00C5452F"/>
    <w:rsid w:val="00C54756"/>
    <w:rsid w:val="00C5608C"/>
    <w:rsid w:val="00C560C6"/>
    <w:rsid w:val="00C6025D"/>
    <w:rsid w:val="00C6198E"/>
    <w:rsid w:val="00C620CC"/>
    <w:rsid w:val="00C62467"/>
    <w:rsid w:val="00C631E6"/>
    <w:rsid w:val="00C64002"/>
    <w:rsid w:val="00C671DC"/>
    <w:rsid w:val="00C70089"/>
    <w:rsid w:val="00C700FC"/>
    <w:rsid w:val="00C711FB"/>
    <w:rsid w:val="00C71B8E"/>
    <w:rsid w:val="00C71D65"/>
    <w:rsid w:val="00C7205A"/>
    <w:rsid w:val="00C759E7"/>
    <w:rsid w:val="00C75AAD"/>
    <w:rsid w:val="00C76AC3"/>
    <w:rsid w:val="00C82C4E"/>
    <w:rsid w:val="00C83924"/>
    <w:rsid w:val="00C83DD2"/>
    <w:rsid w:val="00C84B3E"/>
    <w:rsid w:val="00C85D86"/>
    <w:rsid w:val="00C87BF0"/>
    <w:rsid w:val="00C9426A"/>
    <w:rsid w:val="00C96120"/>
    <w:rsid w:val="00CA2FD5"/>
    <w:rsid w:val="00CA5F6B"/>
    <w:rsid w:val="00CA659C"/>
    <w:rsid w:val="00CA75D9"/>
    <w:rsid w:val="00CB02E9"/>
    <w:rsid w:val="00CB2512"/>
    <w:rsid w:val="00CB29AF"/>
    <w:rsid w:val="00CB5F0C"/>
    <w:rsid w:val="00CC0D1F"/>
    <w:rsid w:val="00CC34E6"/>
    <w:rsid w:val="00CC6FF2"/>
    <w:rsid w:val="00CC7499"/>
    <w:rsid w:val="00CD1314"/>
    <w:rsid w:val="00CD3470"/>
    <w:rsid w:val="00CD523F"/>
    <w:rsid w:val="00CE1CC7"/>
    <w:rsid w:val="00CE2C6D"/>
    <w:rsid w:val="00CE5655"/>
    <w:rsid w:val="00CE644A"/>
    <w:rsid w:val="00CE7CA6"/>
    <w:rsid w:val="00CE7F2A"/>
    <w:rsid w:val="00CF0E92"/>
    <w:rsid w:val="00CF72C4"/>
    <w:rsid w:val="00CF7B64"/>
    <w:rsid w:val="00D033C0"/>
    <w:rsid w:val="00D05E68"/>
    <w:rsid w:val="00D06033"/>
    <w:rsid w:val="00D10EC1"/>
    <w:rsid w:val="00D11226"/>
    <w:rsid w:val="00D1679C"/>
    <w:rsid w:val="00D20405"/>
    <w:rsid w:val="00D2087C"/>
    <w:rsid w:val="00D20BB4"/>
    <w:rsid w:val="00D2104A"/>
    <w:rsid w:val="00D25E72"/>
    <w:rsid w:val="00D27291"/>
    <w:rsid w:val="00D2739E"/>
    <w:rsid w:val="00D30F53"/>
    <w:rsid w:val="00D318D6"/>
    <w:rsid w:val="00D33792"/>
    <w:rsid w:val="00D361F2"/>
    <w:rsid w:val="00D365B4"/>
    <w:rsid w:val="00D36A1C"/>
    <w:rsid w:val="00D44A0E"/>
    <w:rsid w:val="00D46618"/>
    <w:rsid w:val="00D47652"/>
    <w:rsid w:val="00D47F3A"/>
    <w:rsid w:val="00D50472"/>
    <w:rsid w:val="00D516C6"/>
    <w:rsid w:val="00D54320"/>
    <w:rsid w:val="00D57500"/>
    <w:rsid w:val="00D60052"/>
    <w:rsid w:val="00D605A7"/>
    <w:rsid w:val="00D624B2"/>
    <w:rsid w:val="00D62A60"/>
    <w:rsid w:val="00D62E4C"/>
    <w:rsid w:val="00D70373"/>
    <w:rsid w:val="00D71561"/>
    <w:rsid w:val="00D74DA1"/>
    <w:rsid w:val="00D757D3"/>
    <w:rsid w:val="00D809BC"/>
    <w:rsid w:val="00D82817"/>
    <w:rsid w:val="00D8752A"/>
    <w:rsid w:val="00D91063"/>
    <w:rsid w:val="00D948B0"/>
    <w:rsid w:val="00D96141"/>
    <w:rsid w:val="00DA0850"/>
    <w:rsid w:val="00DA6D5F"/>
    <w:rsid w:val="00DB10A6"/>
    <w:rsid w:val="00DB2881"/>
    <w:rsid w:val="00DB4E9A"/>
    <w:rsid w:val="00DB514F"/>
    <w:rsid w:val="00DB7A5A"/>
    <w:rsid w:val="00DB7B19"/>
    <w:rsid w:val="00DB7BA9"/>
    <w:rsid w:val="00DC2106"/>
    <w:rsid w:val="00DC3851"/>
    <w:rsid w:val="00DC4365"/>
    <w:rsid w:val="00DC4E24"/>
    <w:rsid w:val="00DC6CA7"/>
    <w:rsid w:val="00DC7561"/>
    <w:rsid w:val="00DD0441"/>
    <w:rsid w:val="00DD0AF4"/>
    <w:rsid w:val="00DD19E9"/>
    <w:rsid w:val="00DD3AAE"/>
    <w:rsid w:val="00DD51FC"/>
    <w:rsid w:val="00DE0159"/>
    <w:rsid w:val="00DE0795"/>
    <w:rsid w:val="00DE13D5"/>
    <w:rsid w:val="00DE1E15"/>
    <w:rsid w:val="00DE1E16"/>
    <w:rsid w:val="00DE35BC"/>
    <w:rsid w:val="00DE78C0"/>
    <w:rsid w:val="00DE7B06"/>
    <w:rsid w:val="00DF01A5"/>
    <w:rsid w:val="00DF0581"/>
    <w:rsid w:val="00DF130A"/>
    <w:rsid w:val="00DF2F69"/>
    <w:rsid w:val="00DF5975"/>
    <w:rsid w:val="00DF7510"/>
    <w:rsid w:val="00DF79A2"/>
    <w:rsid w:val="00DF7FF9"/>
    <w:rsid w:val="00E003B4"/>
    <w:rsid w:val="00E00BBC"/>
    <w:rsid w:val="00E00D73"/>
    <w:rsid w:val="00E00DC1"/>
    <w:rsid w:val="00E016DD"/>
    <w:rsid w:val="00E01BE2"/>
    <w:rsid w:val="00E036D5"/>
    <w:rsid w:val="00E03C36"/>
    <w:rsid w:val="00E05088"/>
    <w:rsid w:val="00E06BDC"/>
    <w:rsid w:val="00E078CE"/>
    <w:rsid w:val="00E07979"/>
    <w:rsid w:val="00E07A6A"/>
    <w:rsid w:val="00E10F5B"/>
    <w:rsid w:val="00E1191B"/>
    <w:rsid w:val="00E12536"/>
    <w:rsid w:val="00E126D4"/>
    <w:rsid w:val="00E127DE"/>
    <w:rsid w:val="00E13DB1"/>
    <w:rsid w:val="00E14440"/>
    <w:rsid w:val="00E149B0"/>
    <w:rsid w:val="00E14C63"/>
    <w:rsid w:val="00E15F71"/>
    <w:rsid w:val="00E17AC3"/>
    <w:rsid w:val="00E203D9"/>
    <w:rsid w:val="00E20A6E"/>
    <w:rsid w:val="00E216CD"/>
    <w:rsid w:val="00E2246E"/>
    <w:rsid w:val="00E24C99"/>
    <w:rsid w:val="00E25045"/>
    <w:rsid w:val="00E25757"/>
    <w:rsid w:val="00E26E41"/>
    <w:rsid w:val="00E274D1"/>
    <w:rsid w:val="00E2761A"/>
    <w:rsid w:val="00E3103C"/>
    <w:rsid w:val="00E34A68"/>
    <w:rsid w:val="00E34FC4"/>
    <w:rsid w:val="00E35960"/>
    <w:rsid w:val="00E35AE8"/>
    <w:rsid w:val="00E35B09"/>
    <w:rsid w:val="00E35B17"/>
    <w:rsid w:val="00E3700F"/>
    <w:rsid w:val="00E42F2F"/>
    <w:rsid w:val="00E43220"/>
    <w:rsid w:val="00E44555"/>
    <w:rsid w:val="00E446B8"/>
    <w:rsid w:val="00E44C8E"/>
    <w:rsid w:val="00E4552C"/>
    <w:rsid w:val="00E46B21"/>
    <w:rsid w:val="00E47CDD"/>
    <w:rsid w:val="00E50208"/>
    <w:rsid w:val="00E505AB"/>
    <w:rsid w:val="00E51308"/>
    <w:rsid w:val="00E52093"/>
    <w:rsid w:val="00E5256D"/>
    <w:rsid w:val="00E5266B"/>
    <w:rsid w:val="00E52B3C"/>
    <w:rsid w:val="00E54F77"/>
    <w:rsid w:val="00E56656"/>
    <w:rsid w:val="00E56AE7"/>
    <w:rsid w:val="00E57E68"/>
    <w:rsid w:val="00E60E3B"/>
    <w:rsid w:val="00E612E4"/>
    <w:rsid w:val="00E61E46"/>
    <w:rsid w:val="00E63173"/>
    <w:rsid w:val="00E66369"/>
    <w:rsid w:val="00E666AA"/>
    <w:rsid w:val="00E66C23"/>
    <w:rsid w:val="00E6725A"/>
    <w:rsid w:val="00E711F8"/>
    <w:rsid w:val="00E72381"/>
    <w:rsid w:val="00E738BB"/>
    <w:rsid w:val="00E738EE"/>
    <w:rsid w:val="00E76FE7"/>
    <w:rsid w:val="00E77151"/>
    <w:rsid w:val="00E77CF4"/>
    <w:rsid w:val="00E80B6D"/>
    <w:rsid w:val="00E81A94"/>
    <w:rsid w:val="00E8297D"/>
    <w:rsid w:val="00E86921"/>
    <w:rsid w:val="00E872F0"/>
    <w:rsid w:val="00E90478"/>
    <w:rsid w:val="00E90884"/>
    <w:rsid w:val="00E945CF"/>
    <w:rsid w:val="00E974D5"/>
    <w:rsid w:val="00EA02EB"/>
    <w:rsid w:val="00EA2337"/>
    <w:rsid w:val="00EA731A"/>
    <w:rsid w:val="00EB7022"/>
    <w:rsid w:val="00EC2BEF"/>
    <w:rsid w:val="00EC7718"/>
    <w:rsid w:val="00EC776B"/>
    <w:rsid w:val="00ED186D"/>
    <w:rsid w:val="00ED2DB0"/>
    <w:rsid w:val="00ED2DEC"/>
    <w:rsid w:val="00EE2659"/>
    <w:rsid w:val="00EE2FA3"/>
    <w:rsid w:val="00EE358E"/>
    <w:rsid w:val="00EE3DD2"/>
    <w:rsid w:val="00EE4C9D"/>
    <w:rsid w:val="00EE4CAF"/>
    <w:rsid w:val="00EE524A"/>
    <w:rsid w:val="00EE538F"/>
    <w:rsid w:val="00EE661D"/>
    <w:rsid w:val="00EE70B1"/>
    <w:rsid w:val="00EE783F"/>
    <w:rsid w:val="00EF074B"/>
    <w:rsid w:val="00EF0843"/>
    <w:rsid w:val="00EF2B0E"/>
    <w:rsid w:val="00EF3AC6"/>
    <w:rsid w:val="00EF4585"/>
    <w:rsid w:val="00EF5472"/>
    <w:rsid w:val="00EF5AF1"/>
    <w:rsid w:val="00EF76A5"/>
    <w:rsid w:val="00EF778E"/>
    <w:rsid w:val="00F001D1"/>
    <w:rsid w:val="00F0024A"/>
    <w:rsid w:val="00F00AF8"/>
    <w:rsid w:val="00F00D84"/>
    <w:rsid w:val="00F0148C"/>
    <w:rsid w:val="00F03C56"/>
    <w:rsid w:val="00F0631E"/>
    <w:rsid w:val="00F065E0"/>
    <w:rsid w:val="00F100A9"/>
    <w:rsid w:val="00F104BA"/>
    <w:rsid w:val="00F10A6C"/>
    <w:rsid w:val="00F10B1B"/>
    <w:rsid w:val="00F11B55"/>
    <w:rsid w:val="00F13650"/>
    <w:rsid w:val="00F144CE"/>
    <w:rsid w:val="00F1681E"/>
    <w:rsid w:val="00F17AAA"/>
    <w:rsid w:val="00F222D7"/>
    <w:rsid w:val="00F24415"/>
    <w:rsid w:val="00F261AA"/>
    <w:rsid w:val="00F26274"/>
    <w:rsid w:val="00F31FC3"/>
    <w:rsid w:val="00F32517"/>
    <w:rsid w:val="00F33719"/>
    <w:rsid w:val="00F357B4"/>
    <w:rsid w:val="00F36226"/>
    <w:rsid w:val="00F363C0"/>
    <w:rsid w:val="00F37701"/>
    <w:rsid w:val="00F400EF"/>
    <w:rsid w:val="00F402A3"/>
    <w:rsid w:val="00F41996"/>
    <w:rsid w:val="00F4247E"/>
    <w:rsid w:val="00F4263D"/>
    <w:rsid w:val="00F44046"/>
    <w:rsid w:val="00F441E4"/>
    <w:rsid w:val="00F448A5"/>
    <w:rsid w:val="00F45185"/>
    <w:rsid w:val="00F454B4"/>
    <w:rsid w:val="00F46ED2"/>
    <w:rsid w:val="00F47A05"/>
    <w:rsid w:val="00F50B5E"/>
    <w:rsid w:val="00F52CD2"/>
    <w:rsid w:val="00F54A23"/>
    <w:rsid w:val="00F567DB"/>
    <w:rsid w:val="00F6199C"/>
    <w:rsid w:val="00F623FA"/>
    <w:rsid w:val="00F634B9"/>
    <w:rsid w:val="00F64088"/>
    <w:rsid w:val="00F644E7"/>
    <w:rsid w:val="00F65921"/>
    <w:rsid w:val="00F66388"/>
    <w:rsid w:val="00F663A9"/>
    <w:rsid w:val="00F66F92"/>
    <w:rsid w:val="00F725A0"/>
    <w:rsid w:val="00F735D9"/>
    <w:rsid w:val="00F74EC9"/>
    <w:rsid w:val="00F801C2"/>
    <w:rsid w:val="00F81066"/>
    <w:rsid w:val="00F8242B"/>
    <w:rsid w:val="00F8256C"/>
    <w:rsid w:val="00F83156"/>
    <w:rsid w:val="00F839AE"/>
    <w:rsid w:val="00F83AD9"/>
    <w:rsid w:val="00F844BF"/>
    <w:rsid w:val="00F84E46"/>
    <w:rsid w:val="00F86863"/>
    <w:rsid w:val="00F95A36"/>
    <w:rsid w:val="00F96AA0"/>
    <w:rsid w:val="00FA10FF"/>
    <w:rsid w:val="00FA38DE"/>
    <w:rsid w:val="00FA3DDE"/>
    <w:rsid w:val="00FA4BD3"/>
    <w:rsid w:val="00FA7B53"/>
    <w:rsid w:val="00FA7FE8"/>
    <w:rsid w:val="00FB1DC7"/>
    <w:rsid w:val="00FB3808"/>
    <w:rsid w:val="00FB40CA"/>
    <w:rsid w:val="00FB46A3"/>
    <w:rsid w:val="00FB4CF1"/>
    <w:rsid w:val="00FC0DF9"/>
    <w:rsid w:val="00FC135C"/>
    <w:rsid w:val="00FC19E6"/>
    <w:rsid w:val="00FC2BE6"/>
    <w:rsid w:val="00FC2FDC"/>
    <w:rsid w:val="00FC5DA3"/>
    <w:rsid w:val="00FC675F"/>
    <w:rsid w:val="00FC77F8"/>
    <w:rsid w:val="00FC7F08"/>
    <w:rsid w:val="00FD3947"/>
    <w:rsid w:val="00FD4691"/>
    <w:rsid w:val="00FD56C3"/>
    <w:rsid w:val="00FE17FD"/>
    <w:rsid w:val="00FE4504"/>
    <w:rsid w:val="00FE76A9"/>
    <w:rsid w:val="00FF01CD"/>
    <w:rsid w:val="00FF3ACA"/>
    <w:rsid w:val="00FF456E"/>
    <w:rsid w:val="00FF48D3"/>
    <w:rsid w:val="00FF4E24"/>
    <w:rsid w:val="54216C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216C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E9A"/>
    <w:pPr>
      <w:widowControl w:val="0"/>
      <w:jc w:val="both"/>
    </w:pPr>
  </w:style>
  <w:style w:type="paragraph" w:styleId="1">
    <w:name w:val="heading 1"/>
    <w:basedOn w:val="a"/>
    <w:next w:val="a"/>
    <w:link w:val="10"/>
    <w:uiPriority w:val="9"/>
    <w:qFormat/>
    <w:pPr>
      <w:keepNext/>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unhideWhenUsed/>
    <w:qFormat/>
    <w:rsid w:val="00371E6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371E6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unhideWhenUsed/>
    <w:qFormat/>
    <w:rsid w:val="00371E6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unhideWhenUsed/>
    <w:qFormat/>
    <w:rsid w:val="00371E6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unhideWhenUsed/>
    <w:qFormat/>
    <w:rsid w:val="00371E6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unhideWhenUsed/>
    <w:qFormat/>
    <w:rsid w:val="00371E6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unhideWhenUsed/>
    <w:qFormat/>
    <w:rsid w:val="00371E6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unhideWhenUsed/>
    <w:qFormat/>
    <w:rsid w:val="00371E6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71E66"/>
    <w:rPr>
      <w:rFonts w:asciiTheme="majorHAnsi" w:eastAsiaTheme="majorEastAsia" w:hAnsiTheme="majorHAnsi" w:cstheme="majorBidi"/>
      <w:sz w:val="32"/>
      <w:szCs w:val="32"/>
    </w:rPr>
  </w:style>
  <w:style w:type="character" w:customStyle="1" w:styleId="20">
    <w:name w:val="見出し 2 (文字)"/>
    <w:basedOn w:val="a0"/>
    <w:link w:val="2"/>
    <w:uiPriority w:val="9"/>
    <w:rsid w:val="00371E6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371E6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371E66"/>
    <w:rPr>
      <w:rFonts w:asciiTheme="majorHAnsi" w:eastAsiaTheme="majorEastAsia" w:hAnsiTheme="majorHAnsi" w:cstheme="majorBidi"/>
      <w:color w:val="000000" w:themeColor="text1"/>
    </w:rPr>
  </w:style>
  <w:style w:type="character" w:customStyle="1" w:styleId="50">
    <w:name w:val="見出し 5 (文字)"/>
    <w:basedOn w:val="a0"/>
    <w:link w:val="5"/>
    <w:uiPriority w:val="9"/>
    <w:rsid w:val="00371E66"/>
    <w:rPr>
      <w:rFonts w:asciiTheme="majorHAnsi" w:eastAsiaTheme="majorEastAsia" w:hAnsiTheme="majorHAnsi" w:cstheme="majorBidi"/>
      <w:color w:val="000000" w:themeColor="text1"/>
    </w:rPr>
  </w:style>
  <w:style w:type="character" w:customStyle="1" w:styleId="60">
    <w:name w:val="見出し 6 (文字)"/>
    <w:basedOn w:val="a0"/>
    <w:link w:val="6"/>
    <w:uiPriority w:val="9"/>
    <w:rsid w:val="00371E66"/>
    <w:rPr>
      <w:rFonts w:asciiTheme="majorHAnsi" w:eastAsiaTheme="majorEastAsia" w:hAnsiTheme="majorHAnsi" w:cstheme="majorBidi"/>
      <w:color w:val="000000" w:themeColor="text1"/>
    </w:rPr>
  </w:style>
  <w:style w:type="character" w:customStyle="1" w:styleId="70">
    <w:name w:val="見出し 7 (文字)"/>
    <w:basedOn w:val="a0"/>
    <w:link w:val="7"/>
    <w:uiPriority w:val="9"/>
    <w:rsid w:val="00371E66"/>
    <w:rPr>
      <w:rFonts w:asciiTheme="majorHAnsi" w:eastAsiaTheme="majorEastAsia" w:hAnsiTheme="majorHAnsi" w:cstheme="majorBidi"/>
      <w:color w:val="000000" w:themeColor="text1"/>
    </w:rPr>
  </w:style>
  <w:style w:type="character" w:customStyle="1" w:styleId="80">
    <w:name w:val="見出し 8 (文字)"/>
    <w:basedOn w:val="a0"/>
    <w:link w:val="8"/>
    <w:uiPriority w:val="9"/>
    <w:rsid w:val="00371E66"/>
    <w:rPr>
      <w:rFonts w:asciiTheme="majorHAnsi" w:eastAsiaTheme="majorEastAsia" w:hAnsiTheme="majorHAnsi" w:cstheme="majorBidi"/>
      <w:color w:val="000000" w:themeColor="text1"/>
    </w:rPr>
  </w:style>
  <w:style w:type="character" w:customStyle="1" w:styleId="90">
    <w:name w:val="見出し 9 (文字)"/>
    <w:basedOn w:val="a0"/>
    <w:link w:val="9"/>
    <w:uiPriority w:val="9"/>
    <w:rsid w:val="00371E66"/>
    <w:rPr>
      <w:rFonts w:asciiTheme="majorHAnsi" w:eastAsiaTheme="majorEastAsia" w:hAnsiTheme="majorHAnsi" w:cstheme="majorBidi"/>
      <w:color w:val="000000" w:themeColor="text1"/>
    </w:rPr>
  </w:style>
  <w:style w:type="paragraph" w:styleId="a3">
    <w:name w:val="Title"/>
    <w:basedOn w:val="a"/>
    <w:next w:val="a"/>
    <w:link w:val="a4"/>
    <w:uiPriority w:val="10"/>
    <w:qFormat/>
    <w:pPr>
      <w:spacing w:after="80" w:line="240" w:lineRule="auto"/>
      <w:contextualSpacing/>
      <w:jc w:val="center"/>
    </w:pPr>
    <w:rPr>
      <w:rFonts w:asciiTheme="majorHAnsi" w:eastAsiaTheme="majorEastAsia" w:hAnsiTheme="majorHAnsi" w:cstheme="majorBidi"/>
      <w:sz w:val="56"/>
      <w:szCs w:val="56"/>
    </w:rPr>
  </w:style>
  <w:style w:type="character" w:customStyle="1" w:styleId="a4">
    <w:name w:val="表題 (文字)"/>
    <w:basedOn w:val="a0"/>
    <w:link w:val="a3"/>
    <w:uiPriority w:val="10"/>
    <w:rsid w:val="00371E66"/>
    <w:rPr>
      <w:rFonts w:asciiTheme="majorHAnsi" w:eastAsiaTheme="majorEastAsia" w:hAnsiTheme="majorHAnsi" w:cstheme="majorBidi"/>
      <w:sz w:val="56"/>
      <w:szCs w:val="56"/>
    </w:rPr>
  </w:style>
  <w:style w:type="paragraph" w:styleId="a5">
    <w:name w:val="Subtitle"/>
    <w:basedOn w:val="a"/>
    <w:next w:val="a"/>
    <w:link w:val="a6"/>
    <w:uiPriority w:val="11"/>
    <w:qFormat/>
    <w:pPr>
      <w:jc w:val="center"/>
      <w:outlineLvl w:val="1"/>
    </w:pPr>
    <w:rPr>
      <w:rFonts w:asciiTheme="majorHAnsi" w:eastAsia="majorEastAsia" w:hAnsiTheme="majorHAnsi" w:cstheme="majorBidi"/>
      <w:color w:val="595959" w:themeColor="text1" w:themeTint="A6"/>
      <w:sz w:val="28"/>
      <w:szCs w:val="28"/>
    </w:rPr>
  </w:style>
  <w:style w:type="character" w:customStyle="1" w:styleId="a6">
    <w:name w:val="副題 (文字)"/>
    <w:basedOn w:val="a0"/>
    <w:link w:val="a5"/>
    <w:uiPriority w:val="11"/>
    <w:rsid w:val="00371E66"/>
    <w:rPr>
      <w:rFonts w:asciiTheme="majorHAnsi" w:eastAsia="majorEastAsia" w:hAnsiTheme="majorHAnsi" w:cstheme="majorBidi"/>
      <w:color w:val="595959" w:themeColor="text1" w:themeTint="A6"/>
      <w:sz w:val="28"/>
      <w:szCs w:val="28"/>
    </w:rPr>
  </w:style>
  <w:style w:type="paragraph" w:styleId="a7">
    <w:name w:val="Quote"/>
    <w:basedOn w:val="a"/>
    <w:next w:val="a"/>
    <w:link w:val="a8"/>
    <w:uiPriority w:val="29"/>
    <w:qFormat/>
    <w:pPr>
      <w:spacing w:before="160"/>
      <w:jc w:val="center"/>
    </w:pPr>
    <w:rPr>
      <w:i/>
      <w:iCs/>
      <w:color w:val="404040" w:themeColor="text1" w:themeTint="BF"/>
    </w:rPr>
  </w:style>
  <w:style w:type="character" w:customStyle="1" w:styleId="a8">
    <w:name w:val="引用文 (文字)"/>
    <w:basedOn w:val="a0"/>
    <w:link w:val="a7"/>
    <w:uiPriority w:val="29"/>
    <w:rsid w:val="00371E66"/>
    <w:rPr>
      <w:i/>
      <w:iCs/>
      <w:color w:val="404040" w:themeColor="text1" w:themeTint="BF"/>
    </w:rPr>
  </w:style>
  <w:style w:type="paragraph" w:styleId="a9">
    <w:name w:val="List Paragraph"/>
    <w:basedOn w:val="a"/>
    <w:uiPriority w:val="34"/>
    <w:qFormat/>
    <w:pPr>
      <w:ind w:left="720"/>
    </w:pPr>
  </w:style>
  <w:style w:type="character" w:styleId="21">
    <w:name w:val="Intense Emphasis"/>
    <w:basedOn w:val="a0"/>
    <w:uiPriority w:val="21"/>
    <w:qFormat/>
    <w:rsid w:val="00371E66"/>
    <w:rPr>
      <w:i/>
      <w:iCs/>
      <w:color w:val="0F4761" w:themeColor="accent1" w:themeShade="BF"/>
    </w:rPr>
  </w:style>
  <w:style w:type="paragraph" w:styleId="22">
    <w:name w:val="Intense Quote"/>
    <w:basedOn w:val="a"/>
    <w:next w:val="a"/>
    <w:link w:val="23"/>
    <w:uiPriority w:val="30"/>
    <w:qFormat/>
    <w:rsid w:val="00371E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71E66"/>
    <w:rPr>
      <w:i/>
      <w:iCs/>
      <w:color w:val="0F4761" w:themeColor="accent1" w:themeShade="BF"/>
    </w:rPr>
  </w:style>
  <w:style w:type="character" w:styleId="24">
    <w:name w:val="Intense Reference"/>
    <w:basedOn w:val="a0"/>
    <w:uiPriority w:val="32"/>
    <w:qFormat/>
    <w:rsid w:val="00371E66"/>
    <w:rPr>
      <w:b/>
      <w:bCs/>
      <w:smallCaps/>
      <w:color w:val="0F4761" w:themeColor="accent1" w:themeShade="BF"/>
      <w:spacing w:val="5"/>
    </w:rPr>
  </w:style>
  <w:style w:type="paragraph" w:styleId="aa">
    <w:name w:val="header"/>
    <w:basedOn w:val="a"/>
    <w:link w:val="ab"/>
    <w:uiPriority w:val="99"/>
    <w:unhideWhenUsed/>
    <w:rsid w:val="00045448"/>
    <w:pPr>
      <w:tabs>
        <w:tab w:val="center" w:pos="4252"/>
        <w:tab w:val="right" w:pos="8504"/>
      </w:tabs>
      <w:snapToGrid w:val="0"/>
    </w:pPr>
  </w:style>
  <w:style w:type="character" w:customStyle="1" w:styleId="ab">
    <w:name w:val="ヘッダー (文字)"/>
    <w:basedOn w:val="a0"/>
    <w:link w:val="aa"/>
    <w:uiPriority w:val="99"/>
    <w:rsid w:val="00503E30"/>
  </w:style>
  <w:style w:type="paragraph" w:styleId="ac">
    <w:name w:val="footer"/>
    <w:basedOn w:val="a"/>
    <w:link w:val="ad"/>
    <w:uiPriority w:val="99"/>
    <w:unhideWhenUsed/>
    <w:rsid w:val="00045448"/>
    <w:pPr>
      <w:tabs>
        <w:tab w:val="center" w:pos="4252"/>
        <w:tab w:val="right" w:pos="8504"/>
      </w:tabs>
      <w:snapToGrid w:val="0"/>
    </w:pPr>
  </w:style>
  <w:style w:type="character" w:customStyle="1" w:styleId="ad">
    <w:name w:val="フッター (文字)"/>
    <w:basedOn w:val="a0"/>
    <w:link w:val="ac"/>
    <w:uiPriority w:val="99"/>
    <w:rsid w:val="00503E30"/>
  </w:style>
  <w:style w:type="table" w:styleId="ae">
    <w:name w:val="Table Grid"/>
    <w:basedOn w:val="a1"/>
    <w:uiPriority w:val="59"/>
    <w:rsid w:val="00C32180"/>
    <w:pPr>
      <w:widowControl w:val="0"/>
      <w:spacing w:after="0" w:line="240" w:lineRule="auto"/>
      <w:jc w:val="both"/>
    </w:pPr>
    <w:rPr>
      <w:rFonts w:ascii="Century" w:hAnsi="Century" w:cs="Century"/>
      <w:kern w:val="0"/>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9756C3"/>
    <w:pPr>
      <w:spacing w:after="0" w:line="240" w:lineRule="auto"/>
    </w:pPr>
  </w:style>
  <w:style w:type="character" w:styleId="af0">
    <w:name w:val="annotation reference"/>
    <w:basedOn w:val="a0"/>
    <w:uiPriority w:val="99"/>
    <w:semiHidden/>
    <w:unhideWhenUsed/>
    <w:rsid w:val="009756C3"/>
    <w:rPr>
      <w:sz w:val="18"/>
      <w:szCs w:val="18"/>
    </w:rPr>
  </w:style>
  <w:style w:type="paragraph" w:styleId="af1">
    <w:name w:val="annotation text"/>
    <w:basedOn w:val="a"/>
    <w:link w:val="af2"/>
    <w:uiPriority w:val="99"/>
    <w:unhideWhenUsed/>
    <w:rsid w:val="009756C3"/>
    <w:pPr>
      <w:jc w:val="left"/>
    </w:pPr>
  </w:style>
  <w:style w:type="character" w:customStyle="1" w:styleId="af2">
    <w:name w:val="コメント文字列 (文字)"/>
    <w:basedOn w:val="a0"/>
    <w:link w:val="af1"/>
    <w:uiPriority w:val="99"/>
    <w:rsid w:val="009756C3"/>
  </w:style>
  <w:style w:type="paragraph" w:styleId="af3">
    <w:name w:val="annotation subject"/>
    <w:basedOn w:val="af1"/>
    <w:next w:val="af1"/>
    <w:link w:val="af4"/>
    <w:uiPriority w:val="99"/>
    <w:semiHidden/>
    <w:unhideWhenUsed/>
    <w:rsid w:val="009756C3"/>
    <w:rPr>
      <w:b/>
      <w:bCs/>
    </w:rPr>
  </w:style>
  <w:style w:type="character" w:customStyle="1" w:styleId="af4">
    <w:name w:val="コメント内容 (文字)"/>
    <w:basedOn w:val="af2"/>
    <w:link w:val="af3"/>
    <w:uiPriority w:val="99"/>
    <w:semiHidden/>
    <w:rsid w:val="009756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0627">
      <w:bodyDiv w:val="1"/>
      <w:marLeft w:val="0"/>
      <w:marRight w:val="0"/>
      <w:marTop w:val="0"/>
      <w:marBottom w:val="0"/>
      <w:divBdr>
        <w:top w:val="none" w:sz="0" w:space="0" w:color="auto"/>
        <w:left w:val="none" w:sz="0" w:space="0" w:color="auto"/>
        <w:bottom w:val="none" w:sz="0" w:space="0" w:color="auto"/>
        <w:right w:val="none" w:sz="0" w:space="0" w:color="auto"/>
      </w:divBdr>
    </w:div>
    <w:div w:id="347490120">
      <w:bodyDiv w:val="1"/>
      <w:marLeft w:val="0"/>
      <w:marRight w:val="0"/>
      <w:marTop w:val="0"/>
      <w:marBottom w:val="0"/>
      <w:divBdr>
        <w:top w:val="none" w:sz="0" w:space="0" w:color="auto"/>
        <w:left w:val="none" w:sz="0" w:space="0" w:color="auto"/>
        <w:bottom w:val="none" w:sz="0" w:space="0" w:color="auto"/>
        <w:right w:val="none" w:sz="0" w:space="0" w:color="auto"/>
      </w:divBdr>
      <w:divsChild>
        <w:div w:id="434176441">
          <w:marLeft w:val="547"/>
          <w:marRight w:val="0"/>
          <w:marTop w:val="0"/>
          <w:marBottom w:val="0"/>
          <w:divBdr>
            <w:top w:val="none" w:sz="0" w:space="0" w:color="auto"/>
            <w:left w:val="none" w:sz="0" w:space="0" w:color="auto"/>
            <w:bottom w:val="none" w:sz="0" w:space="0" w:color="auto"/>
            <w:right w:val="none" w:sz="0" w:space="0" w:color="auto"/>
          </w:divBdr>
        </w:div>
      </w:divsChild>
    </w:div>
    <w:div w:id="419253787">
      <w:bodyDiv w:val="1"/>
      <w:marLeft w:val="0"/>
      <w:marRight w:val="0"/>
      <w:marTop w:val="0"/>
      <w:marBottom w:val="0"/>
      <w:divBdr>
        <w:top w:val="none" w:sz="0" w:space="0" w:color="auto"/>
        <w:left w:val="none" w:sz="0" w:space="0" w:color="auto"/>
        <w:bottom w:val="none" w:sz="0" w:space="0" w:color="auto"/>
        <w:right w:val="none" w:sz="0" w:space="0" w:color="auto"/>
      </w:divBdr>
      <w:divsChild>
        <w:div w:id="588931063">
          <w:marLeft w:val="547"/>
          <w:marRight w:val="0"/>
          <w:marTop w:val="0"/>
          <w:marBottom w:val="0"/>
          <w:divBdr>
            <w:top w:val="none" w:sz="0" w:space="0" w:color="auto"/>
            <w:left w:val="none" w:sz="0" w:space="0" w:color="auto"/>
            <w:bottom w:val="none" w:sz="0" w:space="0" w:color="auto"/>
            <w:right w:val="none" w:sz="0" w:space="0" w:color="auto"/>
          </w:divBdr>
        </w:div>
        <w:div w:id="803890919">
          <w:marLeft w:val="547"/>
          <w:marRight w:val="0"/>
          <w:marTop w:val="0"/>
          <w:marBottom w:val="0"/>
          <w:divBdr>
            <w:top w:val="none" w:sz="0" w:space="0" w:color="auto"/>
            <w:left w:val="none" w:sz="0" w:space="0" w:color="auto"/>
            <w:bottom w:val="none" w:sz="0" w:space="0" w:color="auto"/>
            <w:right w:val="none" w:sz="0" w:space="0" w:color="auto"/>
          </w:divBdr>
        </w:div>
      </w:divsChild>
    </w:div>
    <w:div w:id="473572912">
      <w:bodyDiv w:val="1"/>
      <w:marLeft w:val="0"/>
      <w:marRight w:val="0"/>
      <w:marTop w:val="0"/>
      <w:marBottom w:val="0"/>
      <w:divBdr>
        <w:top w:val="none" w:sz="0" w:space="0" w:color="auto"/>
        <w:left w:val="none" w:sz="0" w:space="0" w:color="auto"/>
        <w:bottom w:val="none" w:sz="0" w:space="0" w:color="auto"/>
        <w:right w:val="none" w:sz="0" w:space="0" w:color="auto"/>
      </w:divBdr>
      <w:divsChild>
        <w:div w:id="1306201196">
          <w:marLeft w:val="547"/>
          <w:marRight w:val="0"/>
          <w:marTop w:val="0"/>
          <w:marBottom w:val="0"/>
          <w:divBdr>
            <w:top w:val="none" w:sz="0" w:space="0" w:color="auto"/>
            <w:left w:val="none" w:sz="0" w:space="0" w:color="auto"/>
            <w:bottom w:val="none" w:sz="0" w:space="0" w:color="auto"/>
            <w:right w:val="none" w:sz="0" w:space="0" w:color="auto"/>
          </w:divBdr>
        </w:div>
      </w:divsChild>
    </w:div>
    <w:div w:id="726417432">
      <w:bodyDiv w:val="1"/>
      <w:marLeft w:val="0"/>
      <w:marRight w:val="0"/>
      <w:marTop w:val="0"/>
      <w:marBottom w:val="0"/>
      <w:divBdr>
        <w:top w:val="none" w:sz="0" w:space="0" w:color="auto"/>
        <w:left w:val="none" w:sz="0" w:space="0" w:color="auto"/>
        <w:bottom w:val="none" w:sz="0" w:space="0" w:color="auto"/>
        <w:right w:val="none" w:sz="0" w:space="0" w:color="auto"/>
      </w:divBdr>
      <w:divsChild>
        <w:div w:id="1315258163">
          <w:marLeft w:val="547"/>
          <w:marRight w:val="0"/>
          <w:marTop w:val="0"/>
          <w:marBottom w:val="0"/>
          <w:divBdr>
            <w:top w:val="none" w:sz="0" w:space="0" w:color="auto"/>
            <w:left w:val="none" w:sz="0" w:space="0" w:color="auto"/>
            <w:bottom w:val="none" w:sz="0" w:space="0" w:color="auto"/>
            <w:right w:val="none" w:sz="0" w:space="0" w:color="auto"/>
          </w:divBdr>
        </w:div>
      </w:divsChild>
    </w:div>
    <w:div w:id="752820579">
      <w:bodyDiv w:val="1"/>
      <w:marLeft w:val="0"/>
      <w:marRight w:val="0"/>
      <w:marTop w:val="0"/>
      <w:marBottom w:val="0"/>
      <w:divBdr>
        <w:top w:val="none" w:sz="0" w:space="0" w:color="auto"/>
        <w:left w:val="none" w:sz="0" w:space="0" w:color="auto"/>
        <w:bottom w:val="none" w:sz="0" w:space="0" w:color="auto"/>
        <w:right w:val="none" w:sz="0" w:space="0" w:color="auto"/>
      </w:divBdr>
    </w:div>
    <w:div w:id="921530953">
      <w:bodyDiv w:val="1"/>
      <w:marLeft w:val="0"/>
      <w:marRight w:val="0"/>
      <w:marTop w:val="0"/>
      <w:marBottom w:val="0"/>
      <w:divBdr>
        <w:top w:val="none" w:sz="0" w:space="0" w:color="auto"/>
        <w:left w:val="none" w:sz="0" w:space="0" w:color="auto"/>
        <w:bottom w:val="none" w:sz="0" w:space="0" w:color="auto"/>
        <w:right w:val="none" w:sz="0" w:space="0" w:color="auto"/>
      </w:divBdr>
    </w:div>
    <w:div w:id="1065033260">
      <w:bodyDiv w:val="1"/>
      <w:marLeft w:val="0"/>
      <w:marRight w:val="0"/>
      <w:marTop w:val="0"/>
      <w:marBottom w:val="0"/>
      <w:divBdr>
        <w:top w:val="none" w:sz="0" w:space="0" w:color="auto"/>
        <w:left w:val="none" w:sz="0" w:space="0" w:color="auto"/>
        <w:bottom w:val="none" w:sz="0" w:space="0" w:color="auto"/>
        <w:right w:val="none" w:sz="0" w:space="0" w:color="auto"/>
      </w:divBdr>
      <w:divsChild>
        <w:div w:id="523789774">
          <w:marLeft w:val="547"/>
          <w:marRight w:val="0"/>
          <w:marTop w:val="0"/>
          <w:marBottom w:val="0"/>
          <w:divBdr>
            <w:top w:val="none" w:sz="0" w:space="0" w:color="auto"/>
            <w:left w:val="none" w:sz="0" w:space="0" w:color="auto"/>
            <w:bottom w:val="none" w:sz="0" w:space="0" w:color="auto"/>
            <w:right w:val="none" w:sz="0" w:space="0" w:color="auto"/>
          </w:divBdr>
        </w:div>
        <w:div w:id="1714233676">
          <w:marLeft w:val="547"/>
          <w:marRight w:val="0"/>
          <w:marTop w:val="0"/>
          <w:marBottom w:val="0"/>
          <w:divBdr>
            <w:top w:val="none" w:sz="0" w:space="0" w:color="auto"/>
            <w:left w:val="none" w:sz="0" w:space="0" w:color="auto"/>
            <w:bottom w:val="none" w:sz="0" w:space="0" w:color="auto"/>
            <w:right w:val="none" w:sz="0" w:space="0" w:color="auto"/>
          </w:divBdr>
        </w:div>
      </w:divsChild>
    </w:div>
    <w:div w:id="1093746218">
      <w:bodyDiv w:val="1"/>
      <w:marLeft w:val="0"/>
      <w:marRight w:val="0"/>
      <w:marTop w:val="0"/>
      <w:marBottom w:val="0"/>
      <w:divBdr>
        <w:top w:val="none" w:sz="0" w:space="0" w:color="auto"/>
        <w:left w:val="none" w:sz="0" w:space="0" w:color="auto"/>
        <w:bottom w:val="none" w:sz="0" w:space="0" w:color="auto"/>
        <w:right w:val="none" w:sz="0" w:space="0" w:color="auto"/>
      </w:divBdr>
    </w:div>
    <w:div w:id="1176533513">
      <w:bodyDiv w:val="1"/>
      <w:marLeft w:val="0"/>
      <w:marRight w:val="0"/>
      <w:marTop w:val="0"/>
      <w:marBottom w:val="0"/>
      <w:divBdr>
        <w:top w:val="none" w:sz="0" w:space="0" w:color="auto"/>
        <w:left w:val="none" w:sz="0" w:space="0" w:color="auto"/>
        <w:bottom w:val="none" w:sz="0" w:space="0" w:color="auto"/>
        <w:right w:val="none" w:sz="0" w:space="0" w:color="auto"/>
      </w:divBdr>
    </w:div>
    <w:div w:id="1216770129">
      <w:bodyDiv w:val="1"/>
      <w:marLeft w:val="0"/>
      <w:marRight w:val="0"/>
      <w:marTop w:val="0"/>
      <w:marBottom w:val="0"/>
      <w:divBdr>
        <w:top w:val="none" w:sz="0" w:space="0" w:color="auto"/>
        <w:left w:val="none" w:sz="0" w:space="0" w:color="auto"/>
        <w:bottom w:val="none" w:sz="0" w:space="0" w:color="auto"/>
        <w:right w:val="none" w:sz="0" w:space="0" w:color="auto"/>
      </w:divBdr>
      <w:divsChild>
        <w:div w:id="543299952">
          <w:marLeft w:val="547"/>
          <w:marRight w:val="0"/>
          <w:marTop w:val="0"/>
          <w:marBottom w:val="0"/>
          <w:divBdr>
            <w:top w:val="none" w:sz="0" w:space="0" w:color="auto"/>
            <w:left w:val="none" w:sz="0" w:space="0" w:color="auto"/>
            <w:bottom w:val="none" w:sz="0" w:space="0" w:color="auto"/>
            <w:right w:val="none" w:sz="0" w:space="0" w:color="auto"/>
          </w:divBdr>
        </w:div>
        <w:div w:id="1253394762">
          <w:marLeft w:val="547"/>
          <w:marRight w:val="0"/>
          <w:marTop w:val="0"/>
          <w:marBottom w:val="0"/>
          <w:divBdr>
            <w:top w:val="none" w:sz="0" w:space="0" w:color="auto"/>
            <w:left w:val="none" w:sz="0" w:space="0" w:color="auto"/>
            <w:bottom w:val="none" w:sz="0" w:space="0" w:color="auto"/>
            <w:right w:val="none" w:sz="0" w:space="0" w:color="auto"/>
          </w:divBdr>
        </w:div>
        <w:div w:id="1282613232">
          <w:marLeft w:val="547"/>
          <w:marRight w:val="0"/>
          <w:marTop w:val="0"/>
          <w:marBottom w:val="0"/>
          <w:divBdr>
            <w:top w:val="none" w:sz="0" w:space="0" w:color="auto"/>
            <w:left w:val="none" w:sz="0" w:space="0" w:color="auto"/>
            <w:bottom w:val="none" w:sz="0" w:space="0" w:color="auto"/>
            <w:right w:val="none" w:sz="0" w:space="0" w:color="auto"/>
          </w:divBdr>
        </w:div>
        <w:div w:id="1969892082">
          <w:marLeft w:val="547"/>
          <w:marRight w:val="0"/>
          <w:marTop w:val="0"/>
          <w:marBottom w:val="0"/>
          <w:divBdr>
            <w:top w:val="none" w:sz="0" w:space="0" w:color="auto"/>
            <w:left w:val="none" w:sz="0" w:space="0" w:color="auto"/>
            <w:bottom w:val="none" w:sz="0" w:space="0" w:color="auto"/>
            <w:right w:val="none" w:sz="0" w:space="0" w:color="auto"/>
          </w:divBdr>
        </w:div>
        <w:div w:id="2049452875">
          <w:marLeft w:val="547"/>
          <w:marRight w:val="0"/>
          <w:marTop w:val="0"/>
          <w:marBottom w:val="0"/>
          <w:divBdr>
            <w:top w:val="none" w:sz="0" w:space="0" w:color="auto"/>
            <w:left w:val="none" w:sz="0" w:space="0" w:color="auto"/>
            <w:bottom w:val="none" w:sz="0" w:space="0" w:color="auto"/>
            <w:right w:val="none" w:sz="0" w:space="0" w:color="auto"/>
          </w:divBdr>
        </w:div>
      </w:divsChild>
    </w:div>
    <w:div w:id="1456022173">
      <w:bodyDiv w:val="1"/>
      <w:marLeft w:val="0"/>
      <w:marRight w:val="0"/>
      <w:marTop w:val="0"/>
      <w:marBottom w:val="0"/>
      <w:divBdr>
        <w:top w:val="none" w:sz="0" w:space="0" w:color="auto"/>
        <w:left w:val="none" w:sz="0" w:space="0" w:color="auto"/>
        <w:bottom w:val="none" w:sz="0" w:space="0" w:color="auto"/>
        <w:right w:val="none" w:sz="0" w:space="0" w:color="auto"/>
      </w:divBdr>
    </w:div>
    <w:div w:id="1629706116">
      <w:bodyDiv w:val="1"/>
      <w:marLeft w:val="0"/>
      <w:marRight w:val="0"/>
      <w:marTop w:val="0"/>
      <w:marBottom w:val="0"/>
      <w:divBdr>
        <w:top w:val="none" w:sz="0" w:space="0" w:color="auto"/>
        <w:left w:val="none" w:sz="0" w:space="0" w:color="auto"/>
        <w:bottom w:val="none" w:sz="0" w:space="0" w:color="auto"/>
        <w:right w:val="none" w:sz="0" w:space="0" w:color="auto"/>
      </w:divBdr>
      <w:divsChild>
        <w:div w:id="146633548">
          <w:marLeft w:val="547"/>
          <w:marRight w:val="0"/>
          <w:marTop w:val="0"/>
          <w:marBottom w:val="0"/>
          <w:divBdr>
            <w:top w:val="none" w:sz="0" w:space="0" w:color="auto"/>
            <w:left w:val="none" w:sz="0" w:space="0" w:color="auto"/>
            <w:bottom w:val="none" w:sz="0" w:space="0" w:color="auto"/>
            <w:right w:val="none" w:sz="0" w:space="0" w:color="auto"/>
          </w:divBdr>
        </w:div>
      </w:divsChild>
    </w:div>
    <w:div w:id="1645744369">
      <w:bodyDiv w:val="1"/>
      <w:marLeft w:val="0"/>
      <w:marRight w:val="0"/>
      <w:marTop w:val="0"/>
      <w:marBottom w:val="0"/>
      <w:divBdr>
        <w:top w:val="none" w:sz="0" w:space="0" w:color="auto"/>
        <w:left w:val="none" w:sz="0" w:space="0" w:color="auto"/>
        <w:bottom w:val="none" w:sz="0" w:space="0" w:color="auto"/>
        <w:right w:val="none" w:sz="0" w:space="0" w:color="auto"/>
      </w:divBdr>
      <w:divsChild>
        <w:div w:id="1284195298">
          <w:marLeft w:val="547"/>
          <w:marRight w:val="0"/>
          <w:marTop w:val="0"/>
          <w:marBottom w:val="0"/>
          <w:divBdr>
            <w:top w:val="none" w:sz="0" w:space="0" w:color="auto"/>
            <w:left w:val="none" w:sz="0" w:space="0" w:color="auto"/>
            <w:bottom w:val="none" w:sz="0" w:space="0" w:color="auto"/>
            <w:right w:val="none" w:sz="0" w:space="0" w:color="auto"/>
          </w:divBdr>
        </w:div>
      </w:divsChild>
    </w:div>
    <w:div w:id="1750301820">
      <w:bodyDiv w:val="1"/>
      <w:marLeft w:val="0"/>
      <w:marRight w:val="0"/>
      <w:marTop w:val="0"/>
      <w:marBottom w:val="0"/>
      <w:divBdr>
        <w:top w:val="none" w:sz="0" w:space="0" w:color="auto"/>
        <w:left w:val="none" w:sz="0" w:space="0" w:color="auto"/>
        <w:bottom w:val="none" w:sz="0" w:space="0" w:color="auto"/>
        <w:right w:val="none" w:sz="0" w:space="0" w:color="auto"/>
      </w:divBdr>
    </w:div>
    <w:div w:id="1758864137">
      <w:bodyDiv w:val="1"/>
      <w:marLeft w:val="0"/>
      <w:marRight w:val="0"/>
      <w:marTop w:val="0"/>
      <w:marBottom w:val="0"/>
      <w:divBdr>
        <w:top w:val="none" w:sz="0" w:space="0" w:color="auto"/>
        <w:left w:val="none" w:sz="0" w:space="0" w:color="auto"/>
        <w:bottom w:val="none" w:sz="0" w:space="0" w:color="auto"/>
        <w:right w:val="none" w:sz="0" w:space="0" w:color="auto"/>
      </w:divBdr>
      <w:divsChild>
        <w:div w:id="605191793">
          <w:marLeft w:val="547"/>
          <w:marRight w:val="0"/>
          <w:marTop w:val="0"/>
          <w:marBottom w:val="0"/>
          <w:divBdr>
            <w:top w:val="none" w:sz="0" w:space="0" w:color="auto"/>
            <w:left w:val="none" w:sz="0" w:space="0" w:color="auto"/>
            <w:bottom w:val="none" w:sz="0" w:space="0" w:color="auto"/>
            <w:right w:val="none" w:sz="0" w:space="0" w:color="auto"/>
          </w:divBdr>
        </w:div>
        <w:div w:id="889726937">
          <w:marLeft w:val="547"/>
          <w:marRight w:val="0"/>
          <w:marTop w:val="0"/>
          <w:marBottom w:val="0"/>
          <w:divBdr>
            <w:top w:val="none" w:sz="0" w:space="0" w:color="auto"/>
            <w:left w:val="none" w:sz="0" w:space="0" w:color="auto"/>
            <w:bottom w:val="none" w:sz="0" w:space="0" w:color="auto"/>
            <w:right w:val="none" w:sz="0" w:space="0" w:color="auto"/>
          </w:divBdr>
        </w:div>
        <w:div w:id="893854985">
          <w:marLeft w:val="547"/>
          <w:marRight w:val="0"/>
          <w:marTop w:val="0"/>
          <w:marBottom w:val="0"/>
          <w:divBdr>
            <w:top w:val="none" w:sz="0" w:space="0" w:color="auto"/>
            <w:left w:val="none" w:sz="0" w:space="0" w:color="auto"/>
            <w:bottom w:val="none" w:sz="0" w:space="0" w:color="auto"/>
            <w:right w:val="none" w:sz="0" w:space="0" w:color="auto"/>
          </w:divBdr>
        </w:div>
        <w:div w:id="2077042763">
          <w:marLeft w:val="547"/>
          <w:marRight w:val="0"/>
          <w:marTop w:val="0"/>
          <w:marBottom w:val="0"/>
          <w:divBdr>
            <w:top w:val="none" w:sz="0" w:space="0" w:color="auto"/>
            <w:left w:val="none" w:sz="0" w:space="0" w:color="auto"/>
            <w:bottom w:val="none" w:sz="0" w:space="0" w:color="auto"/>
            <w:right w:val="none" w:sz="0" w:space="0" w:color="auto"/>
          </w:divBdr>
        </w:div>
      </w:divsChild>
    </w:div>
    <w:div w:id="1810902500">
      <w:bodyDiv w:val="1"/>
      <w:marLeft w:val="0"/>
      <w:marRight w:val="0"/>
      <w:marTop w:val="0"/>
      <w:marBottom w:val="0"/>
      <w:divBdr>
        <w:top w:val="none" w:sz="0" w:space="0" w:color="auto"/>
        <w:left w:val="none" w:sz="0" w:space="0" w:color="auto"/>
        <w:bottom w:val="none" w:sz="0" w:space="0" w:color="auto"/>
        <w:right w:val="none" w:sz="0" w:space="0" w:color="auto"/>
      </w:divBdr>
      <w:divsChild>
        <w:div w:id="1371346348">
          <w:marLeft w:val="547"/>
          <w:marRight w:val="0"/>
          <w:marTop w:val="0"/>
          <w:marBottom w:val="0"/>
          <w:divBdr>
            <w:top w:val="none" w:sz="0" w:space="0" w:color="auto"/>
            <w:left w:val="none" w:sz="0" w:space="0" w:color="auto"/>
            <w:bottom w:val="none" w:sz="0" w:space="0" w:color="auto"/>
            <w:right w:val="none" w:sz="0" w:space="0" w:color="auto"/>
          </w:divBdr>
        </w:div>
      </w:divsChild>
    </w:div>
    <w:div w:id="1825461920">
      <w:bodyDiv w:val="1"/>
      <w:marLeft w:val="0"/>
      <w:marRight w:val="0"/>
      <w:marTop w:val="0"/>
      <w:marBottom w:val="0"/>
      <w:divBdr>
        <w:top w:val="none" w:sz="0" w:space="0" w:color="auto"/>
        <w:left w:val="none" w:sz="0" w:space="0" w:color="auto"/>
        <w:bottom w:val="none" w:sz="0" w:space="0" w:color="auto"/>
        <w:right w:val="none" w:sz="0" w:space="0" w:color="auto"/>
      </w:divBdr>
      <w:divsChild>
        <w:div w:id="840780448">
          <w:marLeft w:val="547"/>
          <w:marRight w:val="0"/>
          <w:marTop w:val="0"/>
          <w:marBottom w:val="0"/>
          <w:divBdr>
            <w:top w:val="none" w:sz="0" w:space="0" w:color="auto"/>
            <w:left w:val="none" w:sz="0" w:space="0" w:color="auto"/>
            <w:bottom w:val="none" w:sz="0" w:space="0" w:color="auto"/>
            <w:right w:val="none" w:sz="0" w:space="0" w:color="auto"/>
          </w:divBdr>
        </w:div>
      </w:divsChild>
    </w:div>
    <w:div w:id="1860463032">
      <w:bodyDiv w:val="1"/>
      <w:marLeft w:val="0"/>
      <w:marRight w:val="0"/>
      <w:marTop w:val="0"/>
      <w:marBottom w:val="0"/>
      <w:divBdr>
        <w:top w:val="none" w:sz="0" w:space="0" w:color="auto"/>
        <w:left w:val="none" w:sz="0" w:space="0" w:color="auto"/>
        <w:bottom w:val="none" w:sz="0" w:space="0" w:color="auto"/>
        <w:right w:val="none" w:sz="0" w:space="0" w:color="auto"/>
      </w:divBdr>
      <w:divsChild>
        <w:div w:id="462965934">
          <w:marLeft w:val="547"/>
          <w:marRight w:val="0"/>
          <w:marTop w:val="0"/>
          <w:marBottom w:val="0"/>
          <w:divBdr>
            <w:top w:val="none" w:sz="0" w:space="0" w:color="auto"/>
            <w:left w:val="none" w:sz="0" w:space="0" w:color="auto"/>
            <w:bottom w:val="none" w:sz="0" w:space="0" w:color="auto"/>
            <w:right w:val="none" w:sz="0" w:space="0" w:color="auto"/>
          </w:divBdr>
        </w:div>
        <w:div w:id="998651957">
          <w:marLeft w:val="547"/>
          <w:marRight w:val="0"/>
          <w:marTop w:val="0"/>
          <w:marBottom w:val="0"/>
          <w:divBdr>
            <w:top w:val="none" w:sz="0" w:space="0" w:color="auto"/>
            <w:left w:val="none" w:sz="0" w:space="0" w:color="auto"/>
            <w:bottom w:val="none" w:sz="0" w:space="0" w:color="auto"/>
            <w:right w:val="none" w:sz="0" w:space="0" w:color="auto"/>
          </w:divBdr>
        </w:div>
        <w:div w:id="2053919222">
          <w:marLeft w:val="547"/>
          <w:marRight w:val="0"/>
          <w:marTop w:val="0"/>
          <w:marBottom w:val="0"/>
          <w:divBdr>
            <w:top w:val="none" w:sz="0" w:space="0" w:color="auto"/>
            <w:left w:val="none" w:sz="0" w:space="0" w:color="auto"/>
            <w:bottom w:val="none" w:sz="0" w:space="0" w:color="auto"/>
            <w:right w:val="none" w:sz="0" w:space="0" w:color="auto"/>
          </w:divBdr>
        </w:div>
      </w:divsChild>
    </w:div>
    <w:div w:id="1987464632">
      <w:bodyDiv w:val="1"/>
      <w:marLeft w:val="0"/>
      <w:marRight w:val="0"/>
      <w:marTop w:val="0"/>
      <w:marBottom w:val="0"/>
      <w:divBdr>
        <w:top w:val="none" w:sz="0" w:space="0" w:color="auto"/>
        <w:left w:val="none" w:sz="0" w:space="0" w:color="auto"/>
        <w:bottom w:val="none" w:sz="0" w:space="0" w:color="auto"/>
        <w:right w:val="none" w:sz="0" w:space="0" w:color="auto"/>
      </w:divBdr>
    </w:div>
    <w:div w:id="1994135041">
      <w:bodyDiv w:val="1"/>
      <w:marLeft w:val="0"/>
      <w:marRight w:val="0"/>
      <w:marTop w:val="0"/>
      <w:marBottom w:val="0"/>
      <w:divBdr>
        <w:top w:val="none" w:sz="0" w:space="0" w:color="auto"/>
        <w:left w:val="none" w:sz="0" w:space="0" w:color="auto"/>
        <w:bottom w:val="none" w:sz="0" w:space="0" w:color="auto"/>
        <w:right w:val="none" w:sz="0" w:space="0" w:color="auto"/>
      </w:divBdr>
      <w:divsChild>
        <w:div w:id="89111416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5D58D9D77B9D148AFB3721246F26860" ma:contentTypeVersion="10" ma:contentTypeDescription="新しいドキュメントを作成します。" ma:contentTypeScope="" ma:versionID="5d2b71d067ca6402a994aef866cce5dd">
  <xsd:schema xmlns:xsd="http://www.w3.org/2001/XMLSchema" xmlns:xs="http://www.w3.org/2001/XMLSchema" xmlns:p="http://schemas.microsoft.com/office/2006/metadata/properties" xmlns:ns2="c8ff158d-81a0-4298-ab83-7d4d52e117df" xmlns:ns3="d952c606-351d-425a-aca7-78bdd741a404" targetNamespace="http://schemas.microsoft.com/office/2006/metadata/properties" ma:root="true" ma:fieldsID="9842eff8a27f3d0f37b8d110ff747f36" ns2:_="" ns3:_="">
    <xsd:import namespace="c8ff158d-81a0-4298-ab83-7d4d52e117df"/>
    <xsd:import namespace="d952c606-351d-425a-aca7-78bdd741a4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f158d-81a0-4298-ab83-7d4d52e11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e00c002-2fff-47b5-9d75-9c3362460b5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52c606-351d-425a-aca7-78bdd741a4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185ff2-0ab4-4853-b7de-e2689b704f57}" ma:internalName="TaxCatchAll" ma:showField="CatchAllData" ma:web="d952c606-351d-425a-aca7-78bdd741a4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8ff158d-81a0-4298-ab83-7d4d52e117df">
      <Terms xmlns="http://schemas.microsoft.com/office/infopath/2007/PartnerControls"/>
    </lcf76f155ced4ddcb4097134ff3c332f>
    <TaxCatchAll xmlns="d952c606-351d-425a-aca7-78bdd741a404" xsi:nil="true"/>
  </documentManagement>
</p:properties>
</file>

<file path=customXml/itemProps1.xml><?xml version="1.0" encoding="utf-8"?>
<ds:datastoreItem xmlns:ds="http://schemas.openxmlformats.org/officeDocument/2006/customXml" ds:itemID="{6EE24E3E-4DDC-4D83-8689-3C80B2BB17EF}">
  <ds:schemaRefs>
    <ds:schemaRef ds:uri="http://schemas.openxmlformats.org/officeDocument/2006/bibliography"/>
  </ds:schemaRefs>
</ds:datastoreItem>
</file>

<file path=customXml/itemProps2.xml><?xml version="1.0" encoding="utf-8"?>
<ds:datastoreItem xmlns:ds="http://schemas.openxmlformats.org/officeDocument/2006/customXml" ds:itemID="{788F058C-765C-4896-8475-E4B301615FE7}"/>
</file>

<file path=customXml/itemProps3.xml><?xml version="1.0" encoding="utf-8"?>
<ds:datastoreItem xmlns:ds="http://schemas.openxmlformats.org/officeDocument/2006/customXml" ds:itemID="{B21B9EA3-B2F5-4607-878C-BE349E1075EC}"/>
</file>

<file path=customXml/itemProps4.xml><?xml version="1.0" encoding="utf-8"?>
<ds:datastoreItem xmlns:ds="http://schemas.openxmlformats.org/officeDocument/2006/customXml" ds:itemID="{BC93D2E4-E9A6-4104-BC1E-A4675AD2F002}"/>
</file>

<file path=docMetadata/LabelInfo.xml><?xml version="1.0" encoding="utf-8"?>
<clbl:labelList xmlns:clbl="http://schemas.microsoft.com/office/2020/mipLabelMetadata">
  <clbl:label id="{4eb78b00-fe20-43c1-9144-a35b64c10272}" enabled="0" method="" siteId="{4eb78b00-fe20-43c1-9144-a35b64c102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2597</Words>
  <Characters>2728</Characters>
  <Application>Microsoft Office Word</Application>
  <DocSecurity>0</DocSecurity>
  <Lines>248</Lines>
  <Paragraphs>313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2026-06-24T07:39:00Z</dcterms:created>
  <dcterms:modified xsi:type="dcterms:W3CDTF">2026-06-24T07:39:00Z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0x01010025D58D9D77B9D148AFB3721246F26860</vt:lpwstr>
  </property>
</Properties>
</file>